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CA1F" w14:textId="77777777" w:rsidR="00B90D0C" w:rsidRPr="00236275" w:rsidRDefault="00251DF7" w:rsidP="00C76685">
      <w:pPr>
        <w:spacing w:line="240" w:lineRule="auto"/>
        <w:ind w:left="-567" w:right="-284"/>
        <w:contextualSpacing/>
        <w:jc w:val="center"/>
        <w:rPr>
          <w:rFonts w:ascii="Cambria Math" w:hAnsi="Cambria Math" w:cs="Tahoma"/>
          <w:b/>
          <w:sz w:val="28"/>
          <w:szCs w:val="28"/>
        </w:rPr>
      </w:pPr>
      <w:r w:rsidRPr="002039AE">
        <w:rPr>
          <w:rFonts w:ascii="Cambria Math" w:hAnsi="Cambria Math" w:cs="Tahoma"/>
          <w:b/>
          <w:sz w:val="28"/>
          <w:szCs w:val="28"/>
        </w:rPr>
        <w:t>COMMUNE</w:t>
      </w:r>
      <w:r w:rsidR="00B90D0C" w:rsidRPr="002039AE">
        <w:rPr>
          <w:rFonts w:ascii="Cambria Math" w:hAnsi="Cambria Math" w:cs="Tahoma"/>
          <w:b/>
          <w:sz w:val="28"/>
          <w:szCs w:val="28"/>
        </w:rPr>
        <w:t xml:space="preserve"> DE CALIGNAC</w:t>
      </w:r>
    </w:p>
    <w:p w14:paraId="2C1DC322" w14:textId="77777777" w:rsidR="008D4846" w:rsidRPr="00236275" w:rsidRDefault="008D4846" w:rsidP="00C76685">
      <w:pPr>
        <w:spacing w:line="240" w:lineRule="auto"/>
        <w:ind w:left="-567" w:right="-284"/>
        <w:contextualSpacing/>
        <w:jc w:val="center"/>
        <w:rPr>
          <w:rFonts w:ascii="Cambria Math" w:hAnsi="Cambria Math" w:cs="Tahoma"/>
          <w:b/>
          <w:sz w:val="28"/>
          <w:szCs w:val="28"/>
        </w:rPr>
      </w:pPr>
      <w:r w:rsidRPr="00236275">
        <w:rPr>
          <w:rFonts w:ascii="Cambria Math" w:hAnsi="Cambria Math" w:cs="Tahoma"/>
          <w:b/>
          <w:sz w:val="28"/>
          <w:szCs w:val="28"/>
        </w:rPr>
        <w:t>***</w:t>
      </w:r>
    </w:p>
    <w:p w14:paraId="0CD3A7DA" w14:textId="77777777" w:rsidR="00EF26D1" w:rsidRDefault="00EF26D1" w:rsidP="00C76685">
      <w:pPr>
        <w:spacing w:line="240" w:lineRule="auto"/>
        <w:ind w:left="-567" w:right="-284"/>
        <w:contextualSpacing/>
        <w:jc w:val="center"/>
        <w:rPr>
          <w:rFonts w:ascii="Cambria" w:hAnsi="Cambria" w:cs="Tahoma"/>
          <w:b/>
          <w:sz w:val="28"/>
          <w:szCs w:val="28"/>
        </w:rPr>
      </w:pPr>
    </w:p>
    <w:p w14:paraId="2EDB0806" w14:textId="77777777" w:rsidR="008D4846" w:rsidRPr="00236275" w:rsidRDefault="0055535D" w:rsidP="00C76685">
      <w:pPr>
        <w:spacing w:line="240" w:lineRule="auto"/>
        <w:ind w:left="-567" w:right="-284"/>
        <w:contextualSpacing/>
        <w:jc w:val="center"/>
        <w:rPr>
          <w:rFonts w:ascii="Cambria" w:hAnsi="Cambria" w:cs="Tahoma"/>
          <w:b/>
          <w:sz w:val="28"/>
          <w:szCs w:val="28"/>
        </w:rPr>
      </w:pPr>
      <w:r w:rsidRPr="00236275">
        <w:rPr>
          <w:rFonts w:ascii="Cambria" w:hAnsi="Cambria" w:cs="Tahoma"/>
          <w:b/>
          <w:sz w:val="28"/>
          <w:szCs w:val="28"/>
        </w:rPr>
        <w:t xml:space="preserve">CONSEIL MUNICIPAL </w:t>
      </w:r>
    </w:p>
    <w:p w14:paraId="23CFA001" w14:textId="3D28ABC2" w:rsidR="008D4846" w:rsidRPr="00236275" w:rsidRDefault="0055535D" w:rsidP="00C76685">
      <w:pPr>
        <w:spacing w:line="240" w:lineRule="auto"/>
        <w:ind w:left="-567" w:right="-284"/>
        <w:contextualSpacing/>
        <w:jc w:val="center"/>
        <w:rPr>
          <w:rFonts w:ascii="Cambria Math" w:hAnsi="Cambria Math" w:cs="Tahoma"/>
          <w:b/>
          <w:sz w:val="28"/>
          <w:szCs w:val="28"/>
        </w:rPr>
      </w:pPr>
      <w:r w:rsidRPr="00236275">
        <w:rPr>
          <w:rFonts w:ascii="Cambria" w:hAnsi="Cambria" w:cs="Tahoma"/>
          <w:b/>
          <w:sz w:val="28"/>
          <w:szCs w:val="28"/>
        </w:rPr>
        <w:t xml:space="preserve">DU </w:t>
      </w:r>
      <w:r w:rsidR="000854E9">
        <w:rPr>
          <w:rFonts w:ascii="Cambria" w:hAnsi="Cambria" w:cs="Tahoma"/>
          <w:b/>
          <w:sz w:val="28"/>
          <w:szCs w:val="28"/>
        </w:rPr>
        <w:t>20/10</w:t>
      </w:r>
      <w:r w:rsidR="00FA1A20">
        <w:rPr>
          <w:rFonts w:ascii="Cambria" w:hAnsi="Cambria" w:cs="Tahoma"/>
          <w:b/>
          <w:sz w:val="28"/>
          <w:szCs w:val="28"/>
        </w:rPr>
        <w:t>/</w:t>
      </w:r>
      <w:r w:rsidR="001D568B">
        <w:rPr>
          <w:rFonts w:ascii="Cambria" w:hAnsi="Cambria" w:cs="Tahoma"/>
          <w:b/>
          <w:sz w:val="28"/>
          <w:szCs w:val="28"/>
        </w:rPr>
        <w:t>2023</w:t>
      </w:r>
      <w:r w:rsidR="00000000">
        <w:rPr>
          <w:rFonts w:ascii="Cambria Math" w:hAnsi="Cambria Math" w:cs="Tahoma"/>
          <w:b/>
          <w:sz w:val="28"/>
          <w:szCs w:val="28"/>
        </w:rPr>
        <w:pict w14:anchorId="78C70BCF">
          <v:rect id="_x0000_i1025" style="width:0;height:1.5pt" o:hralign="center" o:hrstd="t" o:hr="t" fillcolor="#a0a0a0" stroked="f"/>
        </w:pict>
      </w:r>
    </w:p>
    <w:p w14:paraId="6F3A0753" w14:textId="359FF551" w:rsidR="0055535D" w:rsidRPr="008701DB" w:rsidRDefault="00CC1F35" w:rsidP="00C76685">
      <w:pPr>
        <w:spacing w:line="240" w:lineRule="auto"/>
        <w:ind w:left="-567" w:right="-284"/>
        <w:contextualSpacing/>
        <w:jc w:val="center"/>
        <w:rPr>
          <w:rFonts w:ascii="Cambria" w:hAnsi="Cambria" w:cs="Tahoma"/>
          <w:b/>
          <w:sz w:val="28"/>
          <w:szCs w:val="28"/>
        </w:rPr>
      </w:pPr>
      <w:r>
        <w:rPr>
          <w:rFonts w:ascii="Cambria" w:hAnsi="Cambria" w:cs="Tahoma"/>
          <w:b/>
          <w:sz w:val="28"/>
          <w:szCs w:val="28"/>
        </w:rPr>
        <w:t>PROCES VERBAL</w:t>
      </w:r>
      <w:r w:rsidR="0055535D" w:rsidRPr="00C80BCA">
        <w:rPr>
          <w:rFonts w:ascii="Cambria" w:hAnsi="Cambria" w:cs="Tahoma"/>
          <w:b/>
          <w:sz w:val="28"/>
          <w:szCs w:val="28"/>
        </w:rPr>
        <w:t xml:space="preserve"> DE SEANCE</w:t>
      </w:r>
    </w:p>
    <w:p w14:paraId="2037E780" w14:textId="77777777" w:rsidR="0055535D" w:rsidRPr="00236275" w:rsidRDefault="0055535D" w:rsidP="00C76685">
      <w:pPr>
        <w:spacing w:line="240" w:lineRule="auto"/>
        <w:ind w:left="-567" w:right="-284"/>
        <w:contextualSpacing/>
        <w:jc w:val="center"/>
        <w:rPr>
          <w:rFonts w:ascii="Univers" w:hAnsi="Univers"/>
          <w:sz w:val="20"/>
          <w:szCs w:val="20"/>
        </w:rPr>
      </w:pPr>
    </w:p>
    <w:p w14:paraId="4EB61A04"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u w:val="single"/>
        </w:rPr>
        <w:t>Date du Conseil Municipal</w:t>
      </w:r>
      <w:r w:rsidRPr="000854E9">
        <w:rPr>
          <w:rFonts w:asciiTheme="minorHAnsi" w:eastAsiaTheme="minorHAnsi" w:hAnsiTheme="minorHAnsi" w:cstheme="minorBidi"/>
        </w:rPr>
        <w:t xml:space="preserve"> : </w:t>
      </w:r>
      <w:r w:rsidRPr="000854E9">
        <w:rPr>
          <w:rFonts w:asciiTheme="minorHAnsi" w:eastAsiaTheme="minorHAnsi" w:hAnsiTheme="minorHAnsi" w:cstheme="minorBidi"/>
        </w:rPr>
        <w:tab/>
      </w:r>
      <w:r w:rsidRPr="000854E9">
        <w:rPr>
          <w:rFonts w:asciiTheme="minorHAnsi" w:eastAsiaTheme="minorHAnsi" w:hAnsiTheme="minorHAnsi" w:cstheme="minorBidi"/>
          <w:b/>
        </w:rPr>
        <w:t>VENDREDI 20 OCTOBRE 2023</w:t>
      </w:r>
    </w:p>
    <w:p w14:paraId="3B10D914" w14:textId="77777777" w:rsidR="000854E9" w:rsidRPr="000854E9" w:rsidRDefault="000854E9" w:rsidP="000854E9">
      <w:pPr>
        <w:spacing w:line="240" w:lineRule="auto"/>
        <w:ind w:left="567" w:right="284"/>
        <w:contextualSpacing/>
        <w:rPr>
          <w:rFonts w:asciiTheme="minorHAnsi" w:eastAsiaTheme="minorHAnsi" w:hAnsiTheme="minorHAnsi" w:cstheme="minorBidi"/>
        </w:rPr>
      </w:pPr>
      <w:r w:rsidRPr="000854E9">
        <w:rPr>
          <w:rFonts w:asciiTheme="minorHAnsi" w:eastAsiaTheme="minorHAnsi" w:hAnsiTheme="minorHAnsi" w:cstheme="minorBidi"/>
          <w:u w:val="single"/>
        </w:rPr>
        <w:t>Date de convocation</w:t>
      </w:r>
      <w:r w:rsidRPr="000854E9">
        <w:rPr>
          <w:rFonts w:asciiTheme="minorHAnsi" w:eastAsiaTheme="minorHAnsi" w:hAnsiTheme="minorHAnsi" w:cstheme="minorBidi"/>
        </w:rPr>
        <w:t xml:space="preserve"> : </w:t>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b/>
        </w:rPr>
        <w:t>LUNDI 16 OCTOBRE 2023</w:t>
      </w:r>
    </w:p>
    <w:p w14:paraId="1064B500"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u w:val="single"/>
        </w:rPr>
        <w:t>Secrétaire de séance :</w:t>
      </w:r>
      <w:r w:rsidRPr="000854E9">
        <w:rPr>
          <w:rFonts w:asciiTheme="minorHAnsi" w:eastAsiaTheme="minorHAnsi" w:hAnsiTheme="minorHAnsi" w:cstheme="minorBidi"/>
          <w:b/>
        </w:rPr>
        <w:t xml:space="preserve"> </w:t>
      </w:r>
      <w:r w:rsidRPr="000854E9">
        <w:rPr>
          <w:rFonts w:asciiTheme="minorHAnsi" w:eastAsiaTheme="minorHAnsi" w:hAnsiTheme="minorHAnsi" w:cstheme="minorBidi"/>
          <w:b/>
        </w:rPr>
        <w:tab/>
      </w:r>
      <w:r w:rsidRPr="000854E9">
        <w:rPr>
          <w:rFonts w:asciiTheme="minorHAnsi" w:eastAsiaTheme="minorHAnsi" w:hAnsiTheme="minorHAnsi" w:cstheme="minorBidi"/>
          <w:b/>
        </w:rPr>
        <w:tab/>
        <w:t>Bruno ARCHER</w:t>
      </w:r>
    </w:p>
    <w:p w14:paraId="02808796"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p>
    <w:p w14:paraId="17DE3D04" w14:textId="77777777" w:rsidR="000854E9" w:rsidRPr="000854E9" w:rsidRDefault="000854E9" w:rsidP="000854E9">
      <w:pPr>
        <w:spacing w:line="240" w:lineRule="auto"/>
        <w:ind w:left="567"/>
        <w:rPr>
          <w:rFonts w:asciiTheme="minorHAnsi" w:eastAsiaTheme="minorHAnsi" w:hAnsiTheme="minorHAnsi" w:cstheme="minorBidi"/>
          <w:i/>
        </w:rPr>
      </w:pPr>
      <w:r w:rsidRPr="000854E9">
        <w:rPr>
          <w:rFonts w:asciiTheme="minorHAnsi" w:eastAsiaTheme="minorHAnsi" w:hAnsiTheme="minorHAnsi" w:cstheme="minorBidi"/>
          <w:i/>
        </w:rPr>
        <w:t>L’an deux-mil vingt-trois, le vendredi vingt octobre, à dix-neuf heures trente, le Conseil Municipal de CALIGNAC s’est réuni à la Mairie, en salle de Conseil, sous la présidence de Mme Danielle OLLIVIER, le plus âgé des membres du Conseil</w:t>
      </w:r>
    </w:p>
    <w:p w14:paraId="43D78CC9" w14:textId="77777777" w:rsidR="000854E9" w:rsidRPr="000854E9" w:rsidRDefault="000854E9" w:rsidP="000854E9">
      <w:pPr>
        <w:spacing w:line="240" w:lineRule="auto"/>
        <w:ind w:left="567"/>
        <w:rPr>
          <w:rFonts w:asciiTheme="minorHAnsi" w:eastAsiaTheme="minorHAnsi" w:hAnsiTheme="minorHAnsi" w:cstheme="minorBidi"/>
          <w:b/>
        </w:rPr>
      </w:pPr>
      <w:r w:rsidRPr="000854E9">
        <w:rPr>
          <w:rFonts w:asciiTheme="minorHAnsi" w:eastAsiaTheme="minorHAnsi" w:hAnsiTheme="minorHAnsi" w:cstheme="minorBidi"/>
          <w:u w:val="single"/>
        </w:rPr>
        <w:t>PRESENTS</w:t>
      </w:r>
      <w:r w:rsidRPr="000854E9">
        <w:rPr>
          <w:rFonts w:asciiTheme="minorHAnsi" w:eastAsiaTheme="minorHAnsi" w:hAnsiTheme="minorHAnsi" w:cstheme="minorBidi"/>
        </w:rPr>
        <w:t xml:space="preserve"> : Jérôme ALLEARD, Bruno ARCHER, Stéphanie DAVID, Sandrine GEORGE, Patrice LACOR, Sandra </w:t>
      </w:r>
      <w:proofErr w:type="gramStart"/>
      <w:r w:rsidRPr="000854E9">
        <w:rPr>
          <w:rFonts w:asciiTheme="minorHAnsi" w:eastAsiaTheme="minorHAnsi" w:hAnsiTheme="minorHAnsi" w:cstheme="minorBidi"/>
        </w:rPr>
        <w:t>LEMAIRE,  Hélène</w:t>
      </w:r>
      <w:proofErr w:type="gramEnd"/>
      <w:r w:rsidRPr="000854E9">
        <w:rPr>
          <w:rFonts w:asciiTheme="minorHAnsi" w:eastAsiaTheme="minorHAnsi" w:hAnsiTheme="minorHAnsi" w:cstheme="minorBidi"/>
        </w:rPr>
        <w:t xml:space="preserve"> MARION, Christine NEVEU, Danielle OLLIVIER, Yannick SEMPE</w:t>
      </w:r>
    </w:p>
    <w:p w14:paraId="3F40CCB1" w14:textId="77777777" w:rsidR="000854E9" w:rsidRPr="000854E9" w:rsidRDefault="000854E9" w:rsidP="000854E9">
      <w:pPr>
        <w:spacing w:line="240" w:lineRule="auto"/>
        <w:ind w:left="567"/>
        <w:rPr>
          <w:rFonts w:asciiTheme="minorHAnsi" w:eastAsiaTheme="minorHAnsi" w:hAnsiTheme="minorHAnsi" w:cstheme="minorBidi"/>
          <w:i/>
        </w:rPr>
      </w:pPr>
      <w:proofErr w:type="gramStart"/>
      <w:r w:rsidRPr="000854E9">
        <w:rPr>
          <w:rFonts w:asciiTheme="minorHAnsi" w:eastAsiaTheme="minorHAnsi" w:hAnsiTheme="minorHAnsi" w:cstheme="minorBidi"/>
          <w:u w:val="single"/>
        </w:rPr>
        <w:t>ABSENT</w:t>
      </w:r>
      <w:r w:rsidRPr="000854E9">
        <w:rPr>
          <w:rFonts w:asciiTheme="minorHAnsi" w:eastAsiaTheme="minorHAnsi" w:hAnsiTheme="minorHAnsi" w:cstheme="minorBidi"/>
          <w:b/>
        </w:rPr>
        <w:t>:</w:t>
      </w:r>
      <w:proofErr w:type="gramEnd"/>
      <w:r w:rsidRPr="000854E9">
        <w:rPr>
          <w:rFonts w:asciiTheme="minorHAnsi" w:eastAsiaTheme="minorHAnsi" w:hAnsiTheme="minorHAnsi" w:cstheme="minorBidi"/>
          <w:b/>
        </w:rPr>
        <w:t xml:space="preserve">  </w:t>
      </w:r>
      <w:r w:rsidRPr="000854E9">
        <w:rPr>
          <w:rFonts w:asciiTheme="minorHAnsi" w:eastAsiaTheme="minorHAnsi" w:hAnsiTheme="minorHAnsi" w:cstheme="minorBidi"/>
          <w:bCs/>
        </w:rPr>
        <w:t>Serge LAGOURGUE donne pouvoir à Jérôme ALLEARD</w:t>
      </w:r>
    </w:p>
    <w:p w14:paraId="33F97BB1"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rPr>
        <w:t>Membres en exercice :</w:t>
      </w:r>
      <w:r w:rsidRPr="000854E9">
        <w:rPr>
          <w:rFonts w:asciiTheme="minorHAnsi" w:eastAsiaTheme="minorHAnsi" w:hAnsiTheme="minorHAnsi" w:cstheme="minorBidi"/>
        </w:rPr>
        <w:tab/>
      </w:r>
      <w:r w:rsidRPr="000854E9">
        <w:rPr>
          <w:rFonts w:asciiTheme="minorHAnsi" w:eastAsiaTheme="minorHAnsi" w:hAnsiTheme="minorHAnsi" w:cstheme="minorBidi"/>
          <w:b/>
        </w:rPr>
        <w:t>11</w:t>
      </w:r>
      <w:r w:rsidRPr="000854E9">
        <w:rPr>
          <w:rFonts w:asciiTheme="minorHAnsi" w:eastAsiaTheme="minorHAnsi" w:hAnsiTheme="minorHAnsi" w:cstheme="minorBidi"/>
          <w:b/>
        </w:rPr>
        <w:tab/>
      </w:r>
      <w:r w:rsidRPr="000854E9">
        <w:rPr>
          <w:rFonts w:asciiTheme="minorHAnsi" w:eastAsiaTheme="minorHAnsi" w:hAnsiTheme="minorHAnsi" w:cstheme="minorBidi"/>
          <w:b/>
        </w:rPr>
        <w:tab/>
      </w:r>
      <w:r w:rsidRPr="000854E9">
        <w:rPr>
          <w:rFonts w:asciiTheme="minorHAnsi" w:eastAsiaTheme="minorHAnsi" w:hAnsiTheme="minorHAnsi" w:cstheme="minorBidi"/>
        </w:rPr>
        <w:t>Pour :</w:t>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rPr>
        <w:tab/>
      </w:r>
      <w:r w:rsidRPr="000854E9">
        <w:rPr>
          <w:rFonts w:asciiTheme="minorHAnsi" w:eastAsiaTheme="minorHAnsi" w:hAnsiTheme="minorHAnsi" w:cstheme="minorBidi"/>
          <w:b/>
        </w:rPr>
        <w:t>11</w:t>
      </w:r>
    </w:p>
    <w:p w14:paraId="050B0388" w14:textId="77777777" w:rsidR="000854E9" w:rsidRPr="000854E9" w:rsidRDefault="000854E9" w:rsidP="000854E9">
      <w:pPr>
        <w:spacing w:line="240" w:lineRule="auto"/>
        <w:ind w:left="567" w:right="284"/>
        <w:contextualSpacing/>
        <w:rPr>
          <w:rFonts w:asciiTheme="minorHAnsi" w:eastAsiaTheme="minorHAnsi" w:hAnsiTheme="minorHAnsi" w:cstheme="minorBidi"/>
        </w:rPr>
      </w:pPr>
      <w:r w:rsidRPr="000854E9">
        <w:rPr>
          <w:rFonts w:asciiTheme="minorHAnsi" w:eastAsiaTheme="minorHAnsi" w:hAnsiTheme="minorHAnsi" w:cstheme="minorBidi"/>
        </w:rPr>
        <w:t xml:space="preserve">Membres présents : </w:t>
      </w:r>
      <w:r w:rsidRPr="000854E9">
        <w:rPr>
          <w:rFonts w:asciiTheme="minorHAnsi" w:eastAsiaTheme="minorHAnsi" w:hAnsiTheme="minorHAnsi" w:cstheme="minorBidi"/>
        </w:rPr>
        <w:tab/>
      </w:r>
      <w:r w:rsidRPr="000854E9">
        <w:rPr>
          <w:rFonts w:asciiTheme="minorHAnsi" w:eastAsiaTheme="minorHAnsi" w:hAnsiTheme="minorHAnsi" w:cstheme="minorBidi"/>
          <w:b/>
        </w:rPr>
        <w:t>10</w:t>
      </w:r>
      <w:r w:rsidRPr="000854E9">
        <w:rPr>
          <w:rFonts w:asciiTheme="minorHAnsi" w:eastAsiaTheme="minorHAnsi" w:hAnsiTheme="minorHAnsi" w:cstheme="minorBidi"/>
        </w:rPr>
        <w:tab/>
      </w:r>
      <w:r w:rsidRPr="000854E9">
        <w:rPr>
          <w:rFonts w:asciiTheme="minorHAnsi" w:eastAsiaTheme="minorHAnsi" w:hAnsiTheme="minorHAnsi" w:cstheme="minorBidi"/>
        </w:rPr>
        <w:tab/>
        <w:t>Contre :</w:t>
      </w:r>
      <w:r w:rsidRPr="000854E9">
        <w:rPr>
          <w:rFonts w:asciiTheme="minorHAnsi" w:eastAsiaTheme="minorHAnsi" w:hAnsiTheme="minorHAnsi" w:cstheme="minorBidi"/>
        </w:rPr>
        <w:tab/>
      </w:r>
      <w:r w:rsidRPr="000854E9">
        <w:rPr>
          <w:rFonts w:asciiTheme="minorHAnsi" w:eastAsiaTheme="minorHAnsi" w:hAnsiTheme="minorHAnsi" w:cstheme="minorBidi"/>
        </w:rPr>
        <w:tab/>
        <w:t xml:space="preserve"> </w:t>
      </w:r>
      <w:r w:rsidRPr="000854E9">
        <w:rPr>
          <w:rFonts w:asciiTheme="minorHAnsi" w:eastAsiaTheme="minorHAnsi" w:hAnsiTheme="minorHAnsi" w:cstheme="minorBidi"/>
          <w:b/>
        </w:rPr>
        <w:t>0</w:t>
      </w:r>
    </w:p>
    <w:p w14:paraId="12931DCC" w14:textId="77777777" w:rsidR="000854E9" w:rsidRPr="000854E9" w:rsidRDefault="000854E9" w:rsidP="000854E9">
      <w:pPr>
        <w:spacing w:line="240" w:lineRule="auto"/>
        <w:ind w:left="567" w:right="284"/>
        <w:contextualSpacing/>
        <w:rPr>
          <w:rFonts w:asciiTheme="minorHAnsi" w:eastAsiaTheme="minorHAnsi" w:hAnsiTheme="minorHAnsi" w:cstheme="minorBidi"/>
          <w:b/>
        </w:rPr>
      </w:pPr>
      <w:r w:rsidRPr="000854E9">
        <w:rPr>
          <w:rFonts w:asciiTheme="minorHAnsi" w:eastAsiaTheme="minorHAnsi" w:hAnsiTheme="minorHAnsi" w:cstheme="minorBidi"/>
        </w:rPr>
        <w:t>Suffrages exprimés :</w:t>
      </w:r>
      <w:r w:rsidRPr="000854E9">
        <w:rPr>
          <w:rFonts w:asciiTheme="minorHAnsi" w:eastAsiaTheme="minorHAnsi" w:hAnsiTheme="minorHAnsi" w:cstheme="minorBidi"/>
        </w:rPr>
        <w:tab/>
      </w:r>
      <w:r w:rsidRPr="000854E9">
        <w:rPr>
          <w:rFonts w:asciiTheme="minorHAnsi" w:eastAsiaTheme="minorHAnsi" w:hAnsiTheme="minorHAnsi" w:cstheme="minorBidi"/>
          <w:b/>
        </w:rPr>
        <w:t>11</w:t>
      </w:r>
      <w:r w:rsidRPr="000854E9">
        <w:rPr>
          <w:rFonts w:asciiTheme="minorHAnsi" w:eastAsiaTheme="minorHAnsi" w:hAnsiTheme="minorHAnsi" w:cstheme="minorBidi"/>
        </w:rPr>
        <w:tab/>
      </w:r>
      <w:r w:rsidRPr="000854E9">
        <w:rPr>
          <w:rFonts w:asciiTheme="minorHAnsi" w:eastAsiaTheme="minorHAnsi" w:hAnsiTheme="minorHAnsi" w:cstheme="minorBidi"/>
        </w:rPr>
        <w:tab/>
        <w:t>Abstentions :</w:t>
      </w:r>
      <w:r w:rsidRPr="000854E9">
        <w:rPr>
          <w:rFonts w:asciiTheme="minorHAnsi" w:eastAsiaTheme="minorHAnsi" w:hAnsiTheme="minorHAnsi" w:cstheme="minorBidi"/>
        </w:rPr>
        <w:tab/>
      </w:r>
      <w:r w:rsidRPr="000854E9">
        <w:rPr>
          <w:rFonts w:asciiTheme="minorHAnsi" w:eastAsiaTheme="minorHAnsi" w:hAnsiTheme="minorHAnsi" w:cstheme="minorBidi"/>
        </w:rPr>
        <w:tab/>
        <w:t xml:space="preserve"> </w:t>
      </w:r>
      <w:r w:rsidRPr="000854E9">
        <w:rPr>
          <w:rFonts w:asciiTheme="minorHAnsi" w:eastAsiaTheme="minorHAnsi" w:hAnsiTheme="minorHAnsi" w:cstheme="minorBidi"/>
          <w:b/>
        </w:rPr>
        <w:t>0</w:t>
      </w:r>
    </w:p>
    <w:p w14:paraId="303A1C16" w14:textId="49E3768E" w:rsidR="00781F48" w:rsidRPr="009A0D17" w:rsidRDefault="00147C4A" w:rsidP="005A3318">
      <w:pPr>
        <w:spacing w:after="0"/>
        <w:jc w:val="both"/>
        <w:rPr>
          <w:rFonts w:asciiTheme="minorHAnsi" w:hAnsiTheme="minorHAnsi" w:cstheme="minorHAnsi"/>
          <w:sz w:val="18"/>
          <w:szCs w:val="18"/>
        </w:rPr>
      </w:pPr>
      <w:r>
        <w:rPr>
          <w:rFonts w:asciiTheme="minorHAnsi" w:hAnsiTheme="minorHAnsi" w:cstheme="minorHAnsi"/>
          <w:noProof/>
          <w:sz w:val="18"/>
          <w:szCs w:val="18"/>
          <w:lang w:eastAsia="fr-FR"/>
        </w:rPr>
        <mc:AlternateContent>
          <mc:Choice Requires="wps">
            <w:drawing>
              <wp:anchor distT="0" distB="0" distL="114300" distR="114300" simplePos="0" relativeHeight="251664384" behindDoc="0" locked="0" layoutInCell="1" allowOverlap="1" wp14:anchorId="071D041B" wp14:editId="0303F53A">
                <wp:simplePos x="0" y="0"/>
                <wp:positionH relativeFrom="column">
                  <wp:posOffset>-90170</wp:posOffset>
                </wp:positionH>
                <wp:positionV relativeFrom="paragraph">
                  <wp:posOffset>151765</wp:posOffset>
                </wp:positionV>
                <wp:extent cx="6067425" cy="0"/>
                <wp:effectExtent l="9525" t="9525" r="9525" b="952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32AE5D" id="_x0000_t32" coordsize="21600,21600" o:spt="32" o:oned="t" path="m,l21600,21600e" filled="f">
                <v:path arrowok="t" fillok="f" o:connecttype="none"/>
                <o:lock v:ext="edit" shapetype="t"/>
              </v:shapetype>
              <v:shape id="AutoShape 41" o:spid="_x0000_s1026" type="#_x0000_t32" style="position:absolute;margin-left:-7.1pt;margin-top:11.95pt;width:47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"/>
            </w:pict>
          </mc:Fallback>
        </mc:AlternateContent>
      </w:r>
    </w:p>
    <w:p w14:paraId="48645803" w14:textId="77777777" w:rsidR="00504B8B" w:rsidRPr="00504B8B" w:rsidRDefault="00504B8B" w:rsidP="00504B8B">
      <w:pPr>
        <w:spacing w:line="240" w:lineRule="auto"/>
        <w:contextualSpacing/>
        <w:rPr>
          <w:rFonts w:asciiTheme="minorHAnsi" w:eastAsiaTheme="minorHAnsi" w:hAnsiTheme="minorHAnsi" w:cstheme="minorBidi"/>
          <w:b/>
        </w:rPr>
      </w:pPr>
    </w:p>
    <w:p w14:paraId="70D773C1" w14:textId="77777777" w:rsidR="000854E9" w:rsidRPr="000854E9" w:rsidRDefault="000854E9" w:rsidP="000854E9">
      <w:pPr>
        <w:jc w:val="both"/>
        <w:rPr>
          <w:rFonts w:asciiTheme="minorHAnsi" w:eastAsiaTheme="minorHAnsi" w:hAnsiTheme="minorHAnsi" w:cstheme="minorBidi"/>
          <w:b/>
          <w:bCs/>
          <w:sz w:val="20"/>
          <w:szCs w:val="20"/>
        </w:rPr>
      </w:pPr>
      <w:r w:rsidRPr="000854E9">
        <w:rPr>
          <w:rFonts w:asciiTheme="minorHAnsi" w:eastAsiaTheme="minorHAnsi" w:hAnsiTheme="minorHAnsi" w:cstheme="minorBidi"/>
          <w:sz w:val="20"/>
          <w:szCs w:val="20"/>
          <w:u w:val="single"/>
        </w:rPr>
        <w:t>Objet</w:t>
      </w:r>
      <w:r w:rsidRPr="000854E9">
        <w:rPr>
          <w:rFonts w:asciiTheme="minorHAnsi" w:eastAsiaTheme="minorHAnsi" w:hAnsiTheme="minorHAnsi" w:cstheme="minorBidi"/>
          <w:sz w:val="20"/>
          <w:szCs w:val="20"/>
        </w:rPr>
        <w:t xml:space="preserve"> : </w:t>
      </w:r>
      <w:r w:rsidRPr="000854E9">
        <w:rPr>
          <w:rFonts w:asciiTheme="minorHAnsi" w:eastAsiaTheme="minorHAnsi" w:hAnsiTheme="minorHAnsi" w:cstheme="minorBidi"/>
          <w:b/>
          <w:bCs/>
          <w:sz w:val="20"/>
          <w:szCs w:val="20"/>
        </w:rPr>
        <w:t>ELECTION DU MAIRE</w:t>
      </w:r>
    </w:p>
    <w:p w14:paraId="2638958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Vu le code général des collectivités territoriales et notamment l'article L2122-7</w:t>
      </w:r>
    </w:p>
    <w:p w14:paraId="63CCF1C5"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Considérant que le maire est élu au scrutin secret et à la majorité absolue</w:t>
      </w:r>
    </w:p>
    <w:p w14:paraId="48640655"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Le dépouillement du vote a </w:t>
      </w:r>
      <w:proofErr w:type="spellStart"/>
      <w:r w:rsidRPr="000854E9">
        <w:rPr>
          <w:rFonts w:asciiTheme="minorHAnsi" w:eastAsiaTheme="minorHAnsi" w:hAnsiTheme="minorHAnsi" w:cstheme="minorBidi"/>
          <w:sz w:val="20"/>
          <w:szCs w:val="20"/>
        </w:rPr>
        <w:t>donnée</w:t>
      </w:r>
      <w:proofErr w:type="spellEnd"/>
      <w:r w:rsidRPr="000854E9">
        <w:rPr>
          <w:rFonts w:asciiTheme="minorHAnsi" w:eastAsiaTheme="minorHAnsi" w:hAnsiTheme="minorHAnsi" w:cstheme="minorBidi"/>
          <w:sz w:val="20"/>
          <w:szCs w:val="20"/>
        </w:rPr>
        <w:t xml:space="preserve"> les résultats ci-</w:t>
      </w:r>
      <w:proofErr w:type="gramStart"/>
      <w:r w:rsidRPr="000854E9">
        <w:rPr>
          <w:rFonts w:asciiTheme="minorHAnsi" w:eastAsiaTheme="minorHAnsi" w:hAnsiTheme="minorHAnsi" w:cstheme="minorBidi"/>
          <w:sz w:val="20"/>
          <w:szCs w:val="20"/>
        </w:rPr>
        <w:t>après:</w:t>
      </w:r>
      <w:proofErr w:type="gramEnd"/>
    </w:p>
    <w:p w14:paraId="4053B6B5" w14:textId="77777777" w:rsidR="000854E9" w:rsidRPr="000854E9" w:rsidRDefault="000854E9" w:rsidP="000854E9">
      <w:pPr>
        <w:spacing w:after="0"/>
        <w:jc w:val="both"/>
        <w:rPr>
          <w:rFonts w:asciiTheme="minorHAnsi" w:eastAsiaTheme="minorHAnsi" w:hAnsiTheme="minorHAnsi" w:cstheme="minorBidi"/>
          <w:sz w:val="20"/>
          <w:szCs w:val="20"/>
        </w:rPr>
      </w:pPr>
    </w:p>
    <w:p w14:paraId="669510B3"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- 1er tour de </w:t>
      </w:r>
      <w:proofErr w:type="gramStart"/>
      <w:r w:rsidRPr="000854E9">
        <w:rPr>
          <w:rFonts w:asciiTheme="minorHAnsi" w:eastAsiaTheme="minorHAnsi" w:hAnsiTheme="minorHAnsi" w:cstheme="minorBidi"/>
          <w:sz w:val="20"/>
          <w:szCs w:val="20"/>
        </w:rPr>
        <w:t>scrutin:</w:t>
      </w:r>
      <w:proofErr w:type="gramEnd"/>
    </w:p>
    <w:p w14:paraId="7FAE7FC9" w14:textId="77777777" w:rsidR="000854E9" w:rsidRPr="000854E9" w:rsidRDefault="000854E9" w:rsidP="000854E9">
      <w:pPr>
        <w:spacing w:after="0"/>
        <w:jc w:val="both"/>
        <w:rPr>
          <w:rFonts w:asciiTheme="minorHAnsi" w:eastAsiaTheme="minorHAnsi" w:hAnsiTheme="minorHAnsi" w:cstheme="minorBidi"/>
          <w:sz w:val="20"/>
          <w:szCs w:val="20"/>
        </w:rPr>
      </w:pPr>
      <w:proofErr w:type="gramStart"/>
      <w:r w:rsidRPr="000854E9">
        <w:rPr>
          <w:rFonts w:asciiTheme="minorHAnsi" w:eastAsiaTheme="minorHAnsi" w:hAnsiTheme="minorHAnsi" w:cstheme="minorBidi"/>
          <w:sz w:val="20"/>
          <w:szCs w:val="20"/>
        </w:rPr>
        <w:t>Candidat:</w:t>
      </w:r>
      <w:proofErr w:type="gramEnd"/>
      <w:r w:rsidRPr="000854E9">
        <w:rPr>
          <w:rFonts w:asciiTheme="minorHAnsi" w:eastAsiaTheme="minorHAnsi" w:hAnsiTheme="minorHAnsi" w:cstheme="minorBidi"/>
          <w:sz w:val="20"/>
          <w:szCs w:val="20"/>
        </w:rPr>
        <w:t xml:space="preserve"> Stéphanie DAVID</w:t>
      </w:r>
    </w:p>
    <w:p w14:paraId="64693D4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Nombre de </w:t>
      </w:r>
      <w:proofErr w:type="gramStart"/>
      <w:r w:rsidRPr="000854E9">
        <w:rPr>
          <w:rFonts w:asciiTheme="minorHAnsi" w:eastAsiaTheme="minorHAnsi" w:hAnsiTheme="minorHAnsi" w:cstheme="minorBidi"/>
          <w:sz w:val="20"/>
          <w:szCs w:val="20"/>
        </w:rPr>
        <w:t>bulletins:</w:t>
      </w:r>
      <w:proofErr w:type="gramEnd"/>
      <w:r w:rsidRPr="000854E9">
        <w:rPr>
          <w:rFonts w:asciiTheme="minorHAnsi" w:eastAsiaTheme="minorHAnsi" w:hAnsiTheme="minorHAnsi" w:cstheme="minorBidi"/>
          <w:sz w:val="20"/>
          <w:szCs w:val="20"/>
        </w:rPr>
        <w:t xml:space="preserve"> 11</w:t>
      </w:r>
    </w:p>
    <w:p w14:paraId="34609EFE"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Bulletins </w:t>
      </w:r>
      <w:proofErr w:type="gramStart"/>
      <w:r w:rsidRPr="000854E9">
        <w:rPr>
          <w:rFonts w:asciiTheme="minorHAnsi" w:eastAsiaTheme="minorHAnsi" w:hAnsiTheme="minorHAnsi" w:cstheme="minorBidi"/>
          <w:sz w:val="20"/>
          <w:szCs w:val="20"/>
        </w:rPr>
        <w:t>blancs:</w:t>
      </w:r>
      <w:proofErr w:type="gramEnd"/>
      <w:r w:rsidRPr="000854E9">
        <w:rPr>
          <w:rFonts w:asciiTheme="minorHAnsi" w:eastAsiaTheme="minorHAnsi" w:hAnsiTheme="minorHAnsi" w:cstheme="minorBidi"/>
          <w:sz w:val="20"/>
          <w:szCs w:val="20"/>
        </w:rPr>
        <w:t xml:space="preserve"> 1</w:t>
      </w:r>
    </w:p>
    <w:p w14:paraId="79C033B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Suffrage </w:t>
      </w:r>
      <w:proofErr w:type="gramStart"/>
      <w:r w:rsidRPr="000854E9">
        <w:rPr>
          <w:rFonts w:asciiTheme="minorHAnsi" w:eastAsiaTheme="minorHAnsi" w:hAnsiTheme="minorHAnsi" w:cstheme="minorBidi"/>
          <w:sz w:val="20"/>
          <w:szCs w:val="20"/>
        </w:rPr>
        <w:t>exprimé:</w:t>
      </w:r>
      <w:proofErr w:type="gramEnd"/>
      <w:r w:rsidRPr="000854E9">
        <w:rPr>
          <w:rFonts w:asciiTheme="minorHAnsi" w:eastAsiaTheme="minorHAnsi" w:hAnsiTheme="minorHAnsi" w:cstheme="minorBidi"/>
          <w:sz w:val="20"/>
          <w:szCs w:val="20"/>
        </w:rPr>
        <w:t xml:space="preserve"> 10</w:t>
      </w:r>
    </w:p>
    <w:p w14:paraId="5D8CCB38"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Majorité </w:t>
      </w:r>
      <w:proofErr w:type="gramStart"/>
      <w:r w:rsidRPr="000854E9">
        <w:rPr>
          <w:rFonts w:asciiTheme="minorHAnsi" w:eastAsiaTheme="minorHAnsi" w:hAnsiTheme="minorHAnsi" w:cstheme="minorBidi"/>
          <w:sz w:val="20"/>
          <w:szCs w:val="20"/>
        </w:rPr>
        <w:t>absolue:</w:t>
      </w:r>
      <w:proofErr w:type="gramEnd"/>
      <w:r w:rsidRPr="000854E9">
        <w:rPr>
          <w:rFonts w:asciiTheme="minorHAnsi" w:eastAsiaTheme="minorHAnsi" w:hAnsiTheme="minorHAnsi" w:cstheme="minorBidi"/>
          <w:sz w:val="20"/>
          <w:szCs w:val="20"/>
        </w:rPr>
        <w:t xml:space="preserve"> 6</w:t>
      </w:r>
    </w:p>
    <w:p w14:paraId="7D5D1827" w14:textId="77777777" w:rsidR="000854E9" w:rsidRPr="000854E9" w:rsidRDefault="000854E9" w:rsidP="000854E9">
      <w:pPr>
        <w:spacing w:after="0"/>
        <w:jc w:val="both"/>
        <w:rPr>
          <w:rFonts w:asciiTheme="minorHAnsi" w:eastAsiaTheme="minorHAnsi" w:hAnsiTheme="minorHAnsi" w:cstheme="minorBidi"/>
          <w:sz w:val="20"/>
          <w:szCs w:val="20"/>
        </w:rPr>
      </w:pPr>
    </w:p>
    <w:p w14:paraId="77749730"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Madame Stéphanie DAVID ayant obtenu la majorité absolue, a été proclamée maire.</w:t>
      </w:r>
    </w:p>
    <w:p w14:paraId="099AFF02" w14:textId="3E560554" w:rsidR="007E61F7" w:rsidRDefault="007E61F7" w:rsidP="00FA1A20">
      <w:pPr>
        <w:tabs>
          <w:tab w:val="right" w:pos="9072"/>
        </w:tabs>
        <w:spacing w:before="100" w:beforeAutospacing="1" w:after="0" w:line="240" w:lineRule="auto"/>
        <w:contextualSpacing/>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05173D2A" wp14:editId="04000F07">
                <wp:simplePos x="0" y="0"/>
                <wp:positionH relativeFrom="column">
                  <wp:posOffset>-147321</wp:posOffset>
                </wp:positionH>
                <wp:positionV relativeFrom="paragraph">
                  <wp:posOffset>83820</wp:posOffset>
                </wp:positionV>
                <wp:extent cx="6257925" cy="0"/>
                <wp:effectExtent l="0" t="0" r="0" b="0"/>
                <wp:wrapNone/>
                <wp:docPr id="806349331" name="Connecteur droit 8"/>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D9245" id="Connecteur droit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6pt,6.6pt" to="48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En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" strokecolor="#4579b8 [3044]"/>
            </w:pict>
          </mc:Fallback>
        </mc:AlternateContent>
      </w:r>
    </w:p>
    <w:p w14:paraId="72D4197D" w14:textId="77777777" w:rsidR="000854E9" w:rsidRPr="000854E9" w:rsidRDefault="000854E9" w:rsidP="000854E9">
      <w:pPr>
        <w:jc w:val="both"/>
        <w:rPr>
          <w:rFonts w:asciiTheme="minorHAnsi" w:eastAsiaTheme="minorHAnsi" w:hAnsiTheme="minorHAnsi" w:cstheme="minorBidi"/>
          <w:b/>
          <w:bCs/>
          <w:sz w:val="20"/>
          <w:szCs w:val="20"/>
        </w:rPr>
      </w:pPr>
      <w:r w:rsidRPr="000854E9">
        <w:rPr>
          <w:rFonts w:asciiTheme="minorHAnsi" w:eastAsiaTheme="minorHAnsi" w:hAnsiTheme="minorHAnsi" w:cstheme="minorBidi"/>
          <w:sz w:val="20"/>
          <w:szCs w:val="20"/>
          <w:u w:val="single"/>
        </w:rPr>
        <w:t>Objet</w:t>
      </w:r>
      <w:r w:rsidRPr="000854E9">
        <w:rPr>
          <w:rFonts w:asciiTheme="minorHAnsi" w:eastAsiaTheme="minorHAnsi" w:hAnsiTheme="minorHAnsi" w:cstheme="minorBidi"/>
          <w:sz w:val="20"/>
          <w:szCs w:val="20"/>
        </w:rPr>
        <w:t xml:space="preserve"> : </w:t>
      </w:r>
      <w:r w:rsidRPr="000854E9">
        <w:rPr>
          <w:rFonts w:asciiTheme="minorHAnsi" w:eastAsiaTheme="minorHAnsi" w:hAnsiTheme="minorHAnsi" w:cstheme="minorBidi"/>
          <w:b/>
          <w:bCs/>
          <w:sz w:val="20"/>
          <w:szCs w:val="20"/>
        </w:rPr>
        <w:t>DETERMINATION DU NOMBRE D’ADJOINTS AU MAIRE</w:t>
      </w:r>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709"/>
      </w:tblGrid>
      <w:tr w:rsidR="000854E9" w:rsidRPr="000854E9" w14:paraId="354B0058" w14:textId="77777777" w:rsidTr="004D51AC">
        <w:trPr>
          <w:tblCellSpacing w:w="15" w:type="dxa"/>
          <w:jc w:val="center"/>
        </w:trPr>
        <w:tc>
          <w:tcPr>
            <w:tcW w:w="0" w:type="auto"/>
            <w:vAlign w:val="center"/>
            <w:hideMark/>
          </w:tcPr>
          <w:p w14:paraId="1098124D"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 xml:space="preserve">L'article L 2122-1 du Code Général des Collectivités Territoriales (CGCT) précise qu'il y a, dans chaque commune, un maire et un ou plusieurs adjoints élus parmi les membres du conseil municipal. </w:t>
            </w:r>
          </w:p>
          <w:p w14:paraId="3502CEDE"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 </w:t>
            </w:r>
          </w:p>
          <w:p w14:paraId="47C6EBA5"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En application de l'article L 2122-2 du CGCT, le nombre d'adjoints au maire est fixé par le conseil municipal et peut atteindre, au maximum, 30 % de l'effectif légal du conseil.</w:t>
            </w:r>
          </w:p>
        </w:tc>
      </w:tr>
    </w:tbl>
    <w:p w14:paraId="1958FCEC" w14:textId="77777777" w:rsidR="000854E9" w:rsidRPr="000854E9" w:rsidRDefault="000854E9" w:rsidP="000854E9">
      <w:pPr>
        <w:spacing w:after="0" w:line="240" w:lineRule="auto"/>
        <w:jc w:val="center"/>
        <w:rPr>
          <w:rFonts w:ascii="Verdana" w:eastAsia="Times New Roman" w:hAnsi="Verdana"/>
          <w:vanish/>
          <w:sz w:val="20"/>
          <w:szCs w:val="20"/>
          <w:lang w:eastAsia="fr-FR"/>
        </w:rPr>
      </w:pPr>
    </w:p>
    <w:p w14:paraId="05EBB21E" w14:textId="77777777" w:rsidR="000854E9" w:rsidRPr="000854E9" w:rsidRDefault="000854E9" w:rsidP="000854E9">
      <w:pPr>
        <w:autoSpaceDE w:val="0"/>
        <w:autoSpaceDN w:val="0"/>
        <w:adjustRightInd w:val="0"/>
        <w:spacing w:after="0" w:line="240" w:lineRule="auto"/>
        <w:contextualSpacing/>
        <w:jc w:val="center"/>
        <w:rPr>
          <w:rFonts w:asciiTheme="minorHAnsi" w:eastAsiaTheme="minorHAnsi" w:hAnsiTheme="minorHAnsi" w:cstheme="minorHAnsi"/>
          <w:sz w:val="20"/>
          <w:szCs w:val="20"/>
        </w:rPr>
      </w:pPr>
      <w:r w:rsidRPr="000854E9">
        <w:rPr>
          <w:rFonts w:asciiTheme="minorHAnsi" w:eastAsiaTheme="minorHAnsi" w:hAnsiTheme="minorHAnsi" w:cstheme="minorHAnsi"/>
          <w:sz w:val="20"/>
          <w:szCs w:val="20"/>
        </w:rPr>
        <w:t>Le Conseil Municipal, après en avoir délibéré :</w:t>
      </w:r>
    </w:p>
    <w:p w14:paraId="3E1CEE35" w14:textId="77777777" w:rsidR="000854E9" w:rsidRPr="000854E9" w:rsidRDefault="000854E9" w:rsidP="000854E9">
      <w:pPr>
        <w:autoSpaceDE w:val="0"/>
        <w:autoSpaceDN w:val="0"/>
        <w:adjustRightInd w:val="0"/>
        <w:spacing w:after="0" w:line="240" w:lineRule="auto"/>
        <w:contextualSpacing/>
        <w:jc w:val="both"/>
        <w:rPr>
          <w:rFonts w:asciiTheme="minorHAnsi" w:eastAsiaTheme="minorHAnsi" w:hAnsiTheme="minorHAnsi" w:cstheme="minorHAnsi"/>
          <w:strike/>
          <w:sz w:val="20"/>
          <w:szCs w:val="20"/>
        </w:rPr>
      </w:pPr>
    </w:p>
    <w:p w14:paraId="76EB41C4" w14:textId="77777777" w:rsidR="000854E9" w:rsidRPr="000854E9" w:rsidRDefault="000854E9" w:rsidP="000854E9">
      <w:pPr>
        <w:spacing w:after="0" w:line="240" w:lineRule="auto"/>
        <w:contextualSpacing/>
        <w:jc w:val="both"/>
        <w:rPr>
          <w:rFonts w:asciiTheme="minorHAnsi" w:eastAsia="Times New Roman" w:hAnsiTheme="minorHAnsi" w:cstheme="minorHAnsi"/>
          <w:color w:val="000000"/>
          <w:sz w:val="20"/>
          <w:szCs w:val="20"/>
          <w:lang w:eastAsia="fr-FR"/>
        </w:rPr>
      </w:pPr>
      <w:r w:rsidRPr="000854E9">
        <w:rPr>
          <w:rFonts w:asciiTheme="minorHAnsi" w:eastAsia="Times New Roman" w:hAnsiTheme="minorHAnsi" w:cstheme="minorHAnsi"/>
          <w:color w:val="000000"/>
          <w:sz w:val="20"/>
          <w:szCs w:val="20"/>
          <w:lang w:eastAsia="fr-FR"/>
        </w:rPr>
        <w:t>1- Décide de fixer à deux le nombre des adjoints au Maire de la commune.</w:t>
      </w:r>
    </w:p>
    <w:p w14:paraId="7B190FB0" w14:textId="396F2B50" w:rsidR="007E61F7" w:rsidRDefault="000854E9" w:rsidP="00FA1A20">
      <w:pPr>
        <w:tabs>
          <w:tab w:val="right" w:pos="9072"/>
        </w:tabs>
        <w:spacing w:before="100" w:beforeAutospacing="1" w:after="0" w:line="240" w:lineRule="auto"/>
        <w:contextualSpacing/>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78DD7F57" wp14:editId="57917AA9">
                <wp:simplePos x="0" y="0"/>
                <wp:positionH relativeFrom="column">
                  <wp:posOffset>-90171</wp:posOffset>
                </wp:positionH>
                <wp:positionV relativeFrom="paragraph">
                  <wp:posOffset>62865</wp:posOffset>
                </wp:positionV>
                <wp:extent cx="6067425" cy="0"/>
                <wp:effectExtent l="0" t="0" r="0" b="0"/>
                <wp:wrapNone/>
                <wp:docPr id="2091627149" name="Connecteur droit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A7F34" id="Connecteur droit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1pt,4.95pt" to="470.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PjmwEAAJQ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" strokecolor="#4579b8 [3044]"/>
            </w:pict>
          </mc:Fallback>
        </mc:AlternateContent>
      </w:r>
    </w:p>
    <w:p w14:paraId="49F06C51" w14:textId="77777777" w:rsidR="000854E9" w:rsidRPr="000854E9" w:rsidRDefault="000854E9" w:rsidP="000854E9">
      <w:pPr>
        <w:jc w:val="both"/>
        <w:rPr>
          <w:rFonts w:asciiTheme="minorHAnsi" w:eastAsiaTheme="minorHAnsi" w:hAnsiTheme="minorHAnsi" w:cstheme="minorBidi"/>
          <w:b/>
          <w:bCs/>
          <w:sz w:val="20"/>
          <w:szCs w:val="20"/>
        </w:rPr>
      </w:pPr>
      <w:r w:rsidRPr="000854E9">
        <w:rPr>
          <w:rFonts w:asciiTheme="minorHAnsi" w:eastAsiaTheme="minorHAnsi" w:hAnsiTheme="minorHAnsi" w:cstheme="minorBidi"/>
          <w:sz w:val="20"/>
          <w:szCs w:val="20"/>
          <w:u w:val="single"/>
        </w:rPr>
        <w:t>Objet</w:t>
      </w:r>
      <w:r w:rsidRPr="000854E9">
        <w:rPr>
          <w:rFonts w:asciiTheme="minorHAnsi" w:eastAsiaTheme="minorHAnsi" w:hAnsiTheme="minorHAnsi" w:cstheme="minorBidi"/>
          <w:sz w:val="20"/>
          <w:szCs w:val="20"/>
        </w:rPr>
        <w:t xml:space="preserve"> : </w:t>
      </w:r>
      <w:r w:rsidRPr="000854E9">
        <w:rPr>
          <w:rFonts w:asciiTheme="minorHAnsi" w:eastAsiaTheme="minorHAnsi" w:hAnsiTheme="minorHAnsi" w:cstheme="minorBidi"/>
          <w:b/>
          <w:bCs/>
          <w:sz w:val="20"/>
          <w:szCs w:val="20"/>
        </w:rPr>
        <w:t>ELECTION DES ADJOINTS AU MAIRE</w:t>
      </w:r>
    </w:p>
    <w:p w14:paraId="48FAA5BB"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Vu le code général des collectivités territoriales et notamment l'article L2122-7 et L 2122-7-1</w:t>
      </w:r>
    </w:p>
    <w:p w14:paraId="52B4CD6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Considérant que le maire est élu au scrutin secret et à la majorité absolue</w:t>
      </w:r>
    </w:p>
    <w:p w14:paraId="7D38B36B" w14:textId="77777777" w:rsid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Le dépouillement du vote a </w:t>
      </w:r>
      <w:proofErr w:type="spellStart"/>
      <w:r w:rsidRPr="000854E9">
        <w:rPr>
          <w:rFonts w:asciiTheme="minorHAnsi" w:eastAsiaTheme="minorHAnsi" w:hAnsiTheme="minorHAnsi" w:cstheme="minorBidi"/>
          <w:sz w:val="20"/>
          <w:szCs w:val="20"/>
        </w:rPr>
        <w:t>donnée</w:t>
      </w:r>
      <w:proofErr w:type="spellEnd"/>
      <w:r w:rsidRPr="000854E9">
        <w:rPr>
          <w:rFonts w:asciiTheme="minorHAnsi" w:eastAsiaTheme="minorHAnsi" w:hAnsiTheme="minorHAnsi" w:cstheme="minorBidi"/>
          <w:sz w:val="20"/>
          <w:szCs w:val="20"/>
        </w:rPr>
        <w:t xml:space="preserve"> les résultats ci-</w:t>
      </w:r>
      <w:proofErr w:type="gramStart"/>
      <w:r w:rsidRPr="000854E9">
        <w:rPr>
          <w:rFonts w:asciiTheme="minorHAnsi" w:eastAsiaTheme="minorHAnsi" w:hAnsiTheme="minorHAnsi" w:cstheme="minorBidi"/>
          <w:sz w:val="20"/>
          <w:szCs w:val="20"/>
        </w:rPr>
        <w:t>après:</w:t>
      </w:r>
      <w:proofErr w:type="gramEnd"/>
    </w:p>
    <w:p w14:paraId="44F2E071" w14:textId="77777777" w:rsidR="000854E9" w:rsidRPr="000854E9" w:rsidRDefault="000854E9" w:rsidP="000854E9">
      <w:pPr>
        <w:spacing w:after="0"/>
        <w:jc w:val="both"/>
        <w:rPr>
          <w:rFonts w:asciiTheme="minorHAnsi" w:eastAsiaTheme="minorHAnsi" w:hAnsiTheme="minorHAnsi" w:cstheme="minorBidi"/>
          <w:sz w:val="20"/>
          <w:szCs w:val="20"/>
        </w:rPr>
      </w:pPr>
    </w:p>
    <w:p w14:paraId="03480942" w14:textId="77777777" w:rsidR="000854E9" w:rsidRPr="000854E9" w:rsidRDefault="000854E9" w:rsidP="000854E9">
      <w:pPr>
        <w:spacing w:after="0"/>
        <w:jc w:val="both"/>
        <w:rPr>
          <w:rFonts w:asciiTheme="minorHAnsi" w:eastAsiaTheme="minorHAnsi" w:hAnsiTheme="minorHAnsi" w:cstheme="minorBidi"/>
          <w:sz w:val="20"/>
          <w:szCs w:val="20"/>
        </w:rPr>
      </w:pPr>
    </w:p>
    <w:p w14:paraId="7D97E657" w14:textId="77777777" w:rsidR="000854E9" w:rsidRPr="000854E9" w:rsidRDefault="000854E9" w:rsidP="000854E9">
      <w:pPr>
        <w:spacing w:after="0"/>
        <w:jc w:val="both"/>
        <w:rPr>
          <w:rFonts w:asciiTheme="minorHAnsi" w:eastAsiaTheme="minorHAnsi" w:hAnsiTheme="minorHAnsi" w:cstheme="minorBidi"/>
          <w:b/>
          <w:sz w:val="20"/>
          <w:szCs w:val="20"/>
          <w:u w:val="single"/>
        </w:rPr>
      </w:pPr>
      <w:r w:rsidRPr="000854E9">
        <w:rPr>
          <w:rFonts w:asciiTheme="minorHAnsi" w:eastAsiaTheme="minorHAnsi" w:hAnsiTheme="minorHAnsi" w:cstheme="minorBidi"/>
          <w:b/>
          <w:sz w:val="20"/>
          <w:szCs w:val="20"/>
          <w:u w:val="single"/>
        </w:rPr>
        <w:lastRenderedPageBreak/>
        <w:t xml:space="preserve">ELECTION DU 1er </w:t>
      </w:r>
      <w:proofErr w:type="gramStart"/>
      <w:r w:rsidRPr="000854E9">
        <w:rPr>
          <w:rFonts w:asciiTheme="minorHAnsi" w:eastAsiaTheme="minorHAnsi" w:hAnsiTheme="minorHAnsi" w:cstheme="minorBidi"/>
          <w:b/>
          <w:sz w:val="20"/>
          <w:szCs w:val="20"/>
          <w:u w:val="single"/>
        </w:rPr>
        <w:t>ADJOINT:</w:t>
      </w:r>
      <w:proofErr w:type="gramEnd"/>
    </w:p>
    <w:p w14:paraId="476C8EBE"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 </w:t>
      </w:r>
      <w:r w:rsidRPr="000854E9">
        <w:rPr>
          <w:rFonts w:asciiTheme="minorHAnsi" w:eastAsiaTheme="minorHAnsi" w:hAnsiTheme="minorHAnsi" w:cstheme="minorBidi"/>
          <w:sz w:val="20"/>
          <w:szCs w:val="20"/>
          <w:u w:val="single"/>
        </w:rPr>
        <w:t xml:space="preserve">1er tour de </w:t>
      </w:r>
      <w:proofErr w:type="gramStart"/>
      <w:r w:rsidRPr="000854E9">
        <w:rPr>
          <w:rFonts w:asciiTheme="minorHAnsi" w:eastAsiaTheme="minorHAnsi" w:hAnsiTheme="minorHAnsi" w:cstheme="minorBidi"/>
          <w:sz w:val="20"/>
          <w:szCs w:val="20"/>
          <w:u w:val="single"/>
        </w:rPr>
        <w:t>scrutin:</w:t>
      </w:r>
      <w:proofErr w:type="gramEnd"/>
    </w:p>
    <w:p w14:paraId="2AACF899" w14:textId="77777777" w:rsidR="000854E9" w:rsidRPr="000854E9" w:rsidRDefault="000854E9" w:rsidP="000854E9">
      <w:pPr>
        <w:spacing w:after="0"/>
        <w:jc w:val="both"/>
        <w:rPr>
          <w:rFonts w:asciiTheme="minorHAnsi" w:eastAsiaTheme="minorHAnsi" w:hAnsiTheme="minorHAnsi" w:cstheme="minorBidi"/>
          <w:sz w:val="20"/>
          <w:szCs w:val="20"/>
        </w:rPr>
      </w:pPr>
      <w:proofErr w:type="gramStart"/>
      <w:r w:rsidRPr="000854E9">
        <w:rPr>
          <w:rFonts w:asciiTheme="minorHAnsi" w:eastAsiaTheme="minorHAnsi" w:hAnsiTheme="minorHAnsi" w:cstheme="minorBidi"/>
          <w:sz w:val="20"/>
          <w:szCs w:val="20"/>
        </w:rPr>
        <w:t>Candidat:</w:t>
      </w:r>
      <w:proofErr w:type="gramEnd"/>
      <w:r w:rsidRPr="000854E9">
        <w:rPr>
          <w:rFonts w:asciiTheme="minorHAnsi" w:eastAsiaTheme="minorHAnsi" w:hAnsiTheme="minorHAnsi" w:cstheme="minorBidi"/>
          <w:sz w:val="20"/>
          <w:szCs w:val="20"/>
        </w:rPr>
        <w:t xml:space="preserve"> Danielle OLLIVIER</w:t>
      </w:r>
    </w:p>
    <w:p w14:paraId="48C9DCCC"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Nombre de </w:t>
      </w:r>
      <w:proofErr w:type="gramStart"/>
      <w:r w:rsidRPr="000854E9">
        <w:rPr>
          <w:rFonts w:asciiTheme="minorHAnsi" w:eastAsiaTheme="minorHAnsi" w:hAnsiTheme="minorHAnsi" w:cstheme="minorBidi"/>
          <w:sz w:val="20"/>
          <w:szCs w:val="20"/>
        </w:rPr>
        <w:t>bulletins:</w:t>
      </w:r>
      <w:proofErr w:type="gramEnd"/>
      <w:r w:rsidRPr="000854E9">
        <w:rPr>
          <w:rFonts w:asciiTheme="minorHAnsi" w:eastAsiaTheme="minorHAnsi" w:hAnsiTheme="minorHAnsi" w:cstheme="minorBidi"/>
          <w:sz w:val="20"/>
          <w:szCs w:val="20"/>
        </w:rPr>
        <w:t xml:space="preserve"> 11</w:t>
      </w:r>
    </w:p>
    <w:p w14:paraId="03286870"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Bulletins </w:t>
      </w:r>
      <w:proofErr w:type="gramStart"/>
      <w:r w:rsidRPr="000854E9">
        <w:rPr>
          <w:rFonts w:asciiTheme="minorHAnsi" w:eastAsiaTheme="minorHAnsi" w:hAnsiTheme="minorHAnsi" w:cstheme="minorBidi"/>
          <w:sz w:val="20"/>
          <w:szCs w:val="20"/>
        </w:rPr>
        <w:t>blancs:</w:t>
      </w:r>
      <w:proofErr w:type="gramEnd"/>
      <w:r w:rsidRPr="000854E9">
        <w:rPr>
          <w:rFonts w:asciiTheme="minorHAnsi" w:eastAsiaTheme="minorHAnsi" w:hAnsiTheme="minorHAnsi" w:cstheme="minorBidi"/>
          <w:sz w:val="20"/>
          <w:szCs w:val="20"/>
        </w:rPr>
        <w:t xml:space="preserve"> 1</w:t>
      </w:r>
    </w:p>
    <w:p w14:paraId="403B3A7F"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Suffrage </w:t>
      </w:r>
      <w:proofErr w:type="gramStart"/>
      <w:r w:rsidRPr="000854E9">
        <w:rPr>
          <w:rFonts w:asciiTheme="minorHAnsi" w:eastAsiaTheme="minorHAnsi" w:hAnsiTheme="minorHAnsi" w:cstheme="minorBidi"/>
          <w:sz w:val="20"/>
          <w:szCs w:val="20"/>
        </w:rPr>
        <w:t>exprimé:</w:t>
      </w:r>
      <w:proofErr w:type="gramEnd"/>
      <w:r w:rsidRPr="000854E9">
        <w:rPr>
          <w:rFonts w:asciiTheme="minorHAnsi" w:eastAsiaTheme="minorHAnsi" w:hAnsiTheme="minorHAnsi" w:cstheme="minorBidi"/>
          <w:sz w:val="20"/>
          <w:szCs w:val="20"/>
        </w:rPr>
        <w:t xml:space="preserve"> 10</w:t>
      </w:r>
    </w:p>
    <w:p w14:paraId="3B40019E"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Majorité </w:t>
      </w:r>
      <w:proofErr w:type="gramStart"/>
      <w:r w:rsidRPr="000854E9">
        <w:rPr>
          <w:rFonts w:asciiTheme="minorHAnsi" w:eastAsiaTheme="minorHAnsi" w:hAnsiTheme="minorHAnsi" w:cstheme="minorBidi"/>
          <w:sz w:val="20"/>
          <w:szCs w:val="20"/>
        </w:rPr>
        <w:t>absolue:</w:t>
      </w:r>
      <w:proofErr w:type="gramEnd"/>
      <w:r w:rsidRPr="000854E9">
        <w:rPr>
          <w:rFonts w:asciiTheme="minorHAnsi" w:eastAsiaTheme="minorHAnsi" w:hAnsiTheme="minorHAnsi" w:cstheme="minorBidi"/>
          <w:sz w:val="20"/>
          <w:szCs w:val="20"/>
        </w:rPr>
        <w:t xml:space="preserve"> 6</w:t>
      </w:r>
    </w:p>
    <w:p w14:paraId="218ACEF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Mme OLLIVIER a obtenu 10 voix </w:t>
      </w:r>
    </w:p>
    <w:p w14:paraId="65326E8F"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Mme Danielle OLLIVER ayant obtenu la majorité absolue est élue 1ère adjointe</w:t>
      </w:r>
    </w:p>
    <w:p w14:paraId="5AC850D2" w14:textId="77777777" w:rsidR="000854E9" w:rsidRPr="000854E9" w:rsidRDefault="000854E9" w:rsidP="000854E9">
      <w:pPr>
        <w:spacing w:after="0"/>
        <w:jc w:val="both"/>
        <w:rPr>
          <w:rFonts w:asciiTheme="minorHAnsi" w:eastAsiaTheme="minorHAnsi" w:hAnsiTheme="minorHAnsi" w:cstheme="minorBidi"/>
          <w:sz w:val="20"/>
          <w:szCs w:val="20"/>
        </w:rPr>
      </w:pPr>
    </w:p>
    <w:p w14:paraId="51D15F35" w14:textId="77777777" w:rsidR="000854E9" w:rsidRPr="000854E9" w:rsidRDefault="000854E9" w:rsidP="000854E9">
      <w:pPr>
        <w:spacing w:after="0"/>
        <w:jc w:val="both"/>
        <w:rPr>
          <w:rFonts w:asciiTheme="minorHAnsi" w:eastAsiaTheme="minorHAnsi" w:hAnsiTheme="minorHAnsi" w:cstheme="minorBidi"/>
          <w:b/>
          <w:sz w:val="20"/>
          <w:szCs w:val="20"/>
          <w:u w:val="single"/>
        </w:rPr>
      </w:pPr>
      <w:r w:rsidRPr="000854E9">
        <w:rPr>
          <w:rFonts w:asciiTheme="minorHAnsi" w:eastAsiaTheme="minorHAnsi" w:hAnsiTheme="minorHAnsi" w:cstheme="minorBidi"/>
          <w:b/>
          <w:sz w:val="20"/>
          <w:szCs w:val="20"/>
          <w:u w:val="single"/>
        </w:rPr>
        <w:t>ELECTION DU 2</w:t>
      </w:r>
      <w:proofErr w:type="gramStart"/>
      <w:r w:rsidRPr="000854E9">
        <w:rPr>
          <w:rFonts w:asciiTheme="minorHAnsi" w:eastAsiaTheme="minorHAnsi" w:hAnsiTheme="minorHAnsi" w:cstheme="minorBidi"/>
          <w:b/>
          <w:sz w:val="20"/>
          <w:szCs w:val="20"/>
          <w:u w:val="single"/>
          <w:vertAlign w:val="superscript"/>
        </w:rPr>
        <w:t>ème</w:t>
      </w:r>
      <w:r w:rsidRPr="000854E9">
        <w:rPr>
          <w:rFonts w:asciiTheme="minorHAnsi" w:eastAsiaTheme="minorHAnsi" w:hAnsiTheme="minorHAnsi" w:cstheme="minorBidi"/>
          <w:b/>
          <w:sz w:val="20"/>
          <w:szCs w:val="20"/>
          <w:u w:val="single"/>
        </w:rPr>
        <w:t xml:space="preserve">  ADJOINT</w:t>
      </w:r>
      <w:proofErr w:type="gramEnd"/>
      <w:r w:rsidRPr="000854E9">
        <w:rPr>
          <w:rFonts w:asciiTheme="minorHAnsi" w:eastAsiaTheme="minorHAnsi" w:hAnsiTheme="minorHAnsi" w:cstheme="minorBidi"/>
          <w:b/>
          <w:sz w:val="20"/>
          <w:szCs w:val="20"/>
          <w:u w:val="single"/>
        </w:rPr>
        <w:t>:</w:t>
      </w:r>
    </w:p>
    <w:p w14:paraId="683E42B4"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 </w:t>
      </w:r>
      <w:r w:rsidRPr="000854E9">
        <w:rPr>
          <w:rFonts w:asciiTheme="minorHAnsi" w:eastAsiaTheme="minorHAnsi" w:hAnsiTheme="minorHAnsi" w:cstheme="minorBidi"/>
          <w:sz w:val="20"/>
          <w:szCs w:val="20"/>
          <w:u w:val="single"/>
        </w:rPr>
        <w:t xml:space="preserve">1er tour de </w:t>
      </w:r>
      <w:proofErr w:type="gramStart"/>
      <w:r w:rsidRPr="000854E9">
        <w:rPr>
          <w:rFonts w:asciiTheme="minorHAnsi" w:eastAsiaTheme="minorHAnsi" w:hAnsiTheme="minorHAnsi" w:cstheme="minorBidi"/>
          <w:sz w:val="20"/>
          <w:szCs w:val="20"/>
          <w:u w:val="single"/>
        </w:rPr>
        <w:t>scrutin:</w:t>
      </w:r>
      <w:proofErr w:type="gramEnd"/>
    </w:p>
    <w:p w14:paraId="3791D40D" w14:textId="77777777" w:rsidR="000854E9" w:rsidRPr="000854E9" w:rsidRDefault="000854E9" w:rsidP="000854E9">
      <w:pPr>
        <w:spacing w:after="0"/>
        <w:jc w:val="both"/>
        <w:rPr>
          <w:rFonts w:asciiTheme="minorHAnsi" w:eastAsiaTheme="minorHAnsi" w:hAnsiTheme="minorHAnsi" w:cstheme="minorBidi"/>
          <w:sz w:val="20"/>
          <w:szCs w:val="20"/>
        </w:rPr>
      </w:pPr>
      <w:proofErr w:type="gramStart"/>
      <w:r w:rsidRPr="000854E9">
        <w:rPr>
          <w:rFonts w:asciiTheme="minorHAnsi" w:eastAsiaTheme="minorHAnsi" w:hAnsiTheme="minorHAnsi" w:cstheme="minorBidi"/>
          <w:sz w:val="20"/>
          <w:szCs w:val="20"/>
        </w:rPr>
        <w:t>Candidats:</w:t>
      </w:r>
      <w:proofErr w:type="gramEnd"/>
      <w:r w:rsidRPr="000854E9">
        <w:rPr>
          <w:rFonts w:asciiTheme="minorHAnsi" w:eastAsiaTheme="minorHAnsi" w:hAnsiTheme="minorHAnsi" w:cstheme="minorBidi"/>
          <w:sz w:val="20"/>
          <w:szCs w:val="20"/>
        </w:rPr>
        <w:t xml:space="preserve"> Bruno RACHER et Sandrine GEORGE</w:t>
      </w:r>
    </w:p>
    <w:p w14:paraId="7080B656"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Nombre de </w:t>
      </w:r>
      <w:proofErr w:type="gramStart"/>
      <w:r w:rsidRPr="000854E9">
        <w:rPr>
          <w:rFonts w:asciiTheme="minorHAnsi" w:eastAsiaTheme="minorHAnsi" w:hAnsiTheme="minorHAnsi" w:cstheme="minorBidi"/>
          <w:sz w:val="20"/>
          <w:szCs w:val="20"/>
        </w:rPr>
        <w:t>bulletins:</w:t>
      </w:r>
      <w:proofErr w:type="gramEnd"/>
      <w:r w:rsidRPr="000854E9">
        <w:rPr>
          <w:rFonts w:asciiTheme="minorHAnsi" w:eastAsiaTheme="minorHAnsi" w:hAnsiTheme="minorHAnsi" w:cstheme="minorBidi"/>
          <w:sz w:val="20"/>
          <w:szCs w:val="20"/>
        </w:rPr>
        <w:t xml:space="preserve"> 11</w:t>
      </w:r>
    </w:p>
    <w:p w14:paraId="14DFE340"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Bulletins </w:t>
      </w:r>
      <w:proofErr w:type="gramStart"/>
      <w:r w:rsidRPr="000854E9">
        <w:rPr>
          <w:rFonts w:asciiTheme="minorHAnsi" w:eastAsiaTheme="minorHAnsi" w:hAnsiTheme="minorHAnsi" w:cstheme="minorBidi"/>
          <w:sz w:val="20"/>
          <w:szCs w:val="20"/>
        </w:rPr>
        <w:t>blancs:</w:t>
      </w:r>
      <w:proofErr w:type="gramEnd"/>
      <w:r w:rsidRPr="000854E9">
        <w:rPr>
          <w:rFonts w:asciiTheme="minorHAnsi" w:eastAsiaTheme="minorHAnsi" w:hAnsiTheme="minorHAnsi" w:cstheme="minorBidi"/>
          <w:sz w:val="20"/>
          <w:szCs w:val="20"/>
        </w:rPr>
        <w:t xml:space="preserve"> 0</w:t>
      </w:r>
    </w:p>
    <w:p w14:paraId="6C1DD834"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Suffrage </w:t>
      </w:r>
      <w:proofErr w:type="gramStart"/>
      <w:r w:rsidRPr="000854E9">
        <w:rPr>
          <w:rFonts w:asciiTheme="minorHAnsi" w:eastAsiaTheme="minorHAnsi" w:hAnsiTheme="minorHAnsi" w:cstheme="minorBidi"/>
          <w:sz w:val="20"/>
          <w:szCs w:val="20"/>
        </w:rPr>
        <w:t>exprimé:</w:t>
      </w:r>
      <w:proofErr w:type="gramEnd"/>
      <w:r w:rsidRPr="000854E9">
        <w:rPr>
          <w:rFonts w:asciiTheme="minorHAnsi" w:eastAsiaTheme="minorHAnsi" w:hAnsiTheme="minorHAnsi" w:cstheme="minorBidi"/>
          <w:sz w:val="20"/>
          <w:szCs w:val="20"/>
        </w:rPr>
        <w:t xml:space="preserve"> 11</w:t>
      </w:r>
    </w:p>
    <w:p w14:paraId="4FFC2772"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Majorité </w:t>
      </w:r>
      <w:proofErr w:type="gramStart"/>
      <w:r w:rsidRPr="000854E9">
        <w:rPr>
          <w:rFonts w:asciiTheme="minorHAnsi" w:eastAsiaTheme="minorHAnsi" w:hAnsiTheme="minorHAnsi" w:cstheme="minorBidi"/>
          <w:sz w:val="20"/>
          <w:szCs w:val="20"/>
        </w:rPr>
        <w:t>absolue:</w:t>
      </w:r>
      <w:proofErr w:type="gramEnd"/>
      <w:r w:rsidRPr="000854E9">
        <w:rPr>
          <w:rFonts w:asciiTheme="minorHAnsi" w:eastAsiaTheme="minorHAnsi" w:hAnsiTheme="minorHAnsi" w:cstheme="minorBidi"/>
          <w:sz w:val="20"/>
          <w:szCs w:val="20"/>
        </w:rPr>
        <w:t xml:space="preserve"> 6</w:t>
      </w:r>
    </w:p>
    <w:p w14:paraId="17821144"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M. ARCHER a obtenu 6 voix </w:t>
      </w:r>
    </w:p>
    <w:p w14:paraId="73DD10CD"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Mme GEORGE a obtenu 5 voix</w:t>
      </w:r>
    </w:p>
    <w:p w14:paraId="02DA8409" w14:textId="77777777" w:rsidR="000854E9" w:rsidRPr="000854E9" w:rsidRDefault="000854E9" w:rsidP="000854E9">
      <w:pPr>
        <w:spacing w:after="0"/>
        <w:jc w:val="both"/>
        <w:rPr>
          <w:rFonts w:asciiTheme="minorHAnsi" w:eastAsiaTheme="minorHAnsi" w:hAnsiTheme="minorHAnsi" w:cstheme="minorBidi"/>
          <w:sz w:val="20"/>
          <w:szCs w:val="20"/>
        </w:rPr>
      </w:pPr>
    </w:p>
    <w:p w14:paraId="1407EE9E" w14:textId="74A84EA4" w:rsidR="000854E9" w:rsidRPr="000854E9" w:rsidRDefault="000854E9" w:rsidP="000854E9">
      <w:pPr>
        <w:spacing w:after="0"/>
        <w:jc w:val="both"/>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83840" behindDoc="0" locked="0" layoutInCell="1" allowOverlap="1" wp14:anchorId="77DDE369" wp14:editId="60381EEC">
                <wp:simplePos x="0" y="0"/>
                <wp:positionH relativeFrom="column">
                  <wp:posOffset>-233045</wp:posOffset>
                </wp:positionH>
                <wp:positionV relativeFrom="paragraph">
                  <wp:posOffset>221615</wp:posOffset>
                </wp:positionV>
                <wp:extent cx="6496050" cy="0"/>
                <wp:effectExtent l="0" t="0" r="0" b="0"/>
                <wp:wrapNone/>
                <wp:docPr id="89698175" name="Connecteur droit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D770B" id="Connecteur droit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35pt,17.45pt" to="493.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" strokecolor="#4579b8 [3044]"/>
            </w:pict>
          </mc:Fallback>
        </mc:AlternateContent>
      </w:r>
      <w:r w:rsidRPr="000854E9">
        <w:rPr>
          <w:rFonts w:asciiTheme="minorHAnsi" w:eastAsiaTheme="minorHAnsi" w:hAnsiTheme="minorHAnsi" w:cstheme="minorBidi"/>
          <w:sz w:val="20"/>
          <w:szCs w:val="20"/>
        </w:rPr>
        <w:t>M. Bruno ARCHER ayant obtenu la majorité absolue est élu 2ème adjoint</w:t>
      </w:r>
    </w:p>
    <w:p w14:paraId="1C19A1E9" w14:textId="77777777" w:rsidR="000854E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4DFE8C45" w14:textId="77777777" w:rsidR="000854E9" w:rsidRPr="000854E9" w:rsidRDefault="000854E9" w:rsidP="000854E9">
      <w:pPr>
        <w:spacing w:after="0"/>
        <w:jc w:val="both"/>
        <w:rPr>
          <w:rFonts w:asciiTheme="minorHAnsi" w:eastAsiaTheme="minorHAnsi" w:hAnsiTheme="minorHAnsi" w:cstheme="minorBidi"/>
          <w:b/>
          <w:bCs/>
          <w:sz w:val="20"/>
          <w:szCs w:val="20"/>
        </w:rPr>
      </w:pPr>
      <w:r w:rsidRPr="000854E9">
        <w:rPr>
          <w:rFonts w:asciiTheme="minorHAnsi" w:eastAsiaTheme="minorHAnsi" w:hAnsiTheme="minorHAnsi" w:cstheme="minorBidi"/>
          <w:sz w:val="20"/>
          <w:szCs w:val="20"/>
          <w:u w:val="single"/>
        </w:rPr>
        <w:t>Objet</w:t>
      </w:r>
      <w:r w:rsidRPr="000854E9">
        <w:rPr>
          <w:rFonts w:asciiTheme="minorHAnsi" w:eastAsiaTheme="minorHAnsi" w:hAnsiTheme="minorHAnsi" w:cstheme="minorBidi"/>
          <w:sz w:val="20"/>
          <w:szCs w:val="20"/>
        </w:rPr>
        <w:t xml:space="preserve"> : </w:t>
      </w:r>
      <w:r w:rsidRPr="000854E9">
        <w:rPr>
          <w:rFonts w:asciiTheme="minorHAnsi" w:eastAsiaTheme="minorHAnsi" w:hAnsiTheme="minorHAnsi" w:cstheme="minorBidi"/>
          <w:b/>
          <w:bCs/>
          <w:sz w:val="20"/>
          <w:szCs w:val="20"/>
        </w:rPr>
        <w:t xml:space="preserve">ELECTION DES DELEGUES DE LA COMMUNE AU SYNDICAT TERRITOIRE D'ENERGIE </w:t>
      </w:r>
    </w:p>
    <w:p w14:paraId="3C0F1AF9" w14:textId="77777777" w:rsidR="000854E9" w:rsidRPr="000854E9" w:rsidRDefault="000854E9" w:rsidP="000854E9">
      <w:pPr>
        <w:spacing w:after="0"/>
        <w:rPr>
          <w:rFonts w:asciiTheme="minorHAnsi" w:eastAsiaTheme="minorHAnsi" w:hAnsiTheme="minorHAnsi" w:cstheme="minorHAnsi"/>
          <w:bCs/>
          <w:sz w:val="20"/>
          <w:szCs w:val="20"/>
        </w:rPr>
      </w:pPr>
      <w:r w:rsidRPr="000854E9">
        <w:rPr>
          <w:rFonts w:asciiTheme="minorHAnsi" w:eastAsiaTheme="minorHAnsi" w:hAnsiTheme="minorHAnsi" w:cstheme="minorHAnsi"/>
          <w:sz w:val="20"/>
          <w:szCs w:val="20"/>
        </w:rPr>
        <w:t xml:space="preserve">Madame le Maire rappelle aux Membres de l’Assemblée que la commune est adhérente au Syndicat Départemental Territoire d’Energie Lot-et-Garonne (ex </w:t>
      </w:r>
      <w:proofErr w:type="spellStart"/>
      <w:r w:rsidRPr="000854E9">
        <w:rPr>
          <w:rFonts w:asciiTheme="minorHAnsi" w:eastAsiaTheme="minorHAnsi" w:hAnsiTheme="minorHAnsi" w:cstheme="minorHAnsi"/>
          <w:sz w:val="20"/>
          <w:szCs w:val="20"/>
        </w:rPr>
        <w:t>Sdee</w:t>
      </w:r>
      <w:proofErr w:type="spellEnd"/>
      <w:r w:rsidRPr="000854E9">
        <w:rPr>
          <w:rFonts w:asciiTheme="minorHAnsi" w:eastAsiaTheme="minorHAnsi" w:hAnsiTheme="minorHAnsi" w:cstheme="minorHAnsi"/>
          <w:sz w:val="20"/>
          <w:szCs w:val="20"/>
        </w:rPr>
        <w:t xml:space="preserve"> 47), qui est l’autorité organisatrice du service public de distribution de l’énergie électrique sur l’ensemble du territoire du département.</w:t>
      </w:r>
    </w:p>
    <w:p w14:paraId="1F50A72D"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b/>
          <w:sz w:val="20"/>
          <w:szCs w:val="20"/>
          <w:lang w:eastAsia="fr-FR"/>
        </w:rPr>
        <w:t>Vu</w:t>
      </w:r>
      <w:r w:rsidRPr="000854E9">
        <w:rPr>
          <w:rFonts w:asciiTheme="minorHAnsi" w:eastAsia="Times New Roman" w:hAnsiTheme="minorHAnsi" w:cstheme="minorHAnsi"/>
          <w:sz w:val="20"/>
          <w:szCs w:val="20"/>
          <w:lang w:eastAsia="fr-FR"/>
        </w:rPr>
        <w:t>, le Code Général des Collectivités Territoriales,</w:t>
      </w:r>
    </w:p>
    <w:p w14:paraId="1149DDAD"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b/>
          <w:sz w:val="20"/>
          <w:szCs w:val="20"/>
          <w:lang w:eastAsia="fr-FR"/>
        </w:rPr>
        <w:t>Vu</w:t>
      </w:r>
      <w:r w:rsidRPr="000854E9">
        <w:rPr>
          <w:rFonts w:asciiTheme="minorHAnsi" w:eastAsia="Times New Roman" w:hAnsiTheme="minorHAnsi" w:cstheme="minorHAnsi"/>
          <w:sz w:val="20"/>
          <w:szCs w:val="20"/>
          <w:lang w:eastAsia="fr-FR"/>
        </w:rPr>
        <w:t xml:space="preserve"> les statuts modifiés de Territoire d’Energie Lot-et-Garonne approuvés par Arrêté Préfectoral le 20 février 2020,</w:t>
      </w:r>
    </w:p>
    <w:p w14:paraId="59C9FDB4"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p>
    <w:p w14:paraId="3516C3A6"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 xml:space="preserve">Il convient d’élire, pour représenter la commune à Territoire d’Energie Lot-et-Garonne au sein de la Commission Territoriale d’énergie </w:t>
      </w:r>
      <w:r w:rsidRPr="000854E9">
        <w:rPr>
          <w:rFonts w:asciiTheme="minorHAnsi" w:eastAsia="Times New Roman" w:hAnsiTheme="minorHAnsi" w:cstheme="minorHAnsi"/>
          <w:sz w:val="20"/>
          <w:szCs w:val="20"/>
          <w:lang w:eastAsia="fr-FR"/>
        </w:rPr>
        <w:fldChar w:fldCharType="begin"/>
      </w:r>
      <w:r w:rsidRPr="000854E9">
        <w:rPr>
          <w:rFonts w:asciiTheme="minorHAnsi" w:eastAsia="Times New Roman" w:hAnsiTheme="minorHAnsi" w:cstheme="minorHAnsi"/>
          <w:sz w:val="20"/>
          <w:szCs w:val="20"/>
          <w:lang w:eastAsia="fr-FR"/>
        </w:rPr>
        <w:instrText xml:space="preserve"> MERGEFIELD CTE </w:instrText>
      </w:r>
      <w:r w:rsidRPr="000854E9">
        <w:rPr>
          <w:rFonts w:asciiTheme="minorHAnsi" w:eastAsia="Times New Roman" w:hAnsiTheme="minorHAnsi" w:cstheme="minorHAnsi"/>
          <w:sz w:val="20"/>
          <w:szCs w:val="20"/>
          <w:lang w:eastAsia="fr-FR"/>
        </w:rPr>
        <w:fldChar w:fldCharType="separate"/>
      </w:r>
      <w:r w:rsidRPr="000854E9">
        <w:rPr>
          <w:rFonts w:asciiTheme="minorHAnsi" w:eastAsia="Times New Roman" w:hAnsiTheme="minorHAnsi" w:cstheme="minorHAnsi"/>
          <w:noProof/>
          <w:sz w:val="20"/>
          <w:szCs w:val="20"/>
          <w:lang w:eastAsia="fr-FR"/>
        </w:rPr>
        <w:t>«CTE»</w:t>
      </w:r>
      <w:r w:rsidRPr="000854E9">
        <w:rPr>
          <w:rFonts w:asciiTheme="minorHAnsi" w:eastAsia="Times New Roman" w:hAnsiTheme="minorHAnsi" w:cstheme="minorHAnsi"/>
          <w:sz w:val="20"/>
          <w:szCs w:val="20"/>
          <w:lang w:eastAsia="fr-FR"/>
        </w:rPr>
        <w:fldChar w:fldCharType="end"/>
      </w:r>
      <w:r w:rsidRPr="000854E9">
        <w:rPr>
          <w:rFonts w:asciiTheme="minorHAnsi" w:eastAsia="Times New Roman" w:hAnsiTheme="minorHAnsi" w:cstheme="minorHAnsi"/>
          <w:sz w:val="20"/>
          <w:szCs w:val="20"/>
          <w:lang w:eastAsia="fr-FR"/>
        </w:rPr>
        <w:t>, pour former un collège, deux délégués titulaires et deux délégués suppléants au scrutin secret à la majorité absolue.</w:t>
      </w:r>
    </w:p>
    <w:p w14:paraId="455C884D"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p>
    <w:p w14:paraId="09E5D961"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Si, après 2 tours de scrutin, aucun candidat n’aura obtenu la majorité absolue, un troisième tour de scrutin aura lieu à la majorité relative.</w:t>
      </w:r>
    </w:p>
    <w:p w14:paraId="51D104D3"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r w:rsidRPr="000854E9">
        <w:rPr>
          <w:rFonts w:asciiTheme="minorHAnsi" w:eastAsia="Times New Roman" w:hAnsiTheme="minorHAnsi" w:cstheme="minorHAnsi"/>
          <w:sz w:val="20"/>
          <w:szCs w:val="20"/>
          <w:lang w:eastAsia="fr-FR"/>
        </w:rPr>
        <w:t>En cas d’égalité de suffrages, l’élection sera acquise au plus âgé.</w:t>
      </w:r>
    </w:p>
    <w:p w14:paraId="5AB30165" w14:textId="77777777" w:rsidR="000854E9" w:rsidRPr="000854E9" w:rsidRDefault="000854E9" w:rsidP="000854E9">
      <w:pPr>
        <w:spacing w:after="0" w:line="240" w:lineRule="auto"/>
        <w:jc w:val="both"/>
        <w:rPr>
          <w:rFonts w:asciiTheme="minorHAnsi" w:eastAsia="Times New Roman" w:hAnsiTheme="minorHAnsi" w:cstheme="minorHAnsi"/>
          <w:sz w:val="20"/>
          <w:szCs w:val="20"/>
          <w:lang w:eastAsia="fr-FR"/>
        </w:rPr>
      </w:pPr>
    </w:p>
    <w:p w14:paraId="20496B5E"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Se sont portés candidats pour les délégués titulaires :</w:t>
      </w:r>
    </w:p>
    <w:p w14:paraId="3BA8A94D"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Serge LAGOURGUE</w:t>
      </w:r>
    </w:p>
    <w:p w14:paraId="5073B2A2"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Patrice LACOR</w:t>
      </w:r>
    </w:p>
    <w:p w14:paraId="0198CB85" w14:textId="77777777" w:rsidR="000854E9" w:rsidRPr="000854E9" w:rsidRDefault="000854E9" w:rsidP="000854E9">
      <w:pPr>
        <w:spacing w:after="0"/>
        <w:contextualSpacing/>
        <w:jc w:val="both"/>
        <w:rPr>
          <w:rFonts w:asciiTheme="minorHAnsi" w:eastAsiaTheme="minorHAnsi" w:hAnsiTheme="minorHAnsi" w:cstheme="minorBidi"/>
          <w:sz w:val="20"/>
          <w:szCs w:val="20"/>
        </w:rPr>
      </w:pPr>
    </w:p>
    <w:p w14:paraId="5DC4588C"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xml:space="preserve">Se sont portés candidats pour les délégués suppléants : </w:t>
      </w:r>
    </w:p>
    <w:p w14:paraId="5085EBA5"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Danielle OLLIVIER</w:t>
      </w:r>
    </w:p>
    <w:p w14:paraId="3CADF6C1"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 Sandrine GEORGE</w:t>
      </w:r>
    </w:p>
    <w:p w14:paraId="78E00D78" w14:textId="77777777" w:rsidR="000854E9" w:rsidRPr="000854E9" w:rsidRDefault="000854E9" w:rsidP="000854E9">
      <w:pPr>
        <w:spacing w:after="0"/>
        <w:contextualSpacing/>
        <w:jc w:val="both"/>
        <w:rPr>
          <w:rFonts w:asciiTheme="minorHAnsi" w:eastAsiaTheme="minorHAnsi" w:hAnsiTheme="minorHAnsi" w:cstheme="minorBidi"/>
          <w:sz w:val="20"/>
          <w:szCs w:val="20"/>
        </w:rPr>
      </w:pPr>
    </w:p>
    <w:p w14:paraId="4671C01C" w14:textId="77777777" w:rsidR="000854E9" w:rsidRPr="000854E9" w:rsidRDefault="000854E9" w:rsidP="000854E9">
      <w:pPr>
        <w:spacing w:after="0"/>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u w:val="single"/>
        </w:rPr>
        <w:t>Premier tour de scrutin</w:t>
      </w:r>
      <w:r w:rsidRPr="000854E9">
        <w:rPr>
          <w:rFonts w:asciiTheme="minorHAnsi" w:eastAsiaTheme="minorHAnsi" w:hAnsiTheme="minorHAnsi" w:cstheme="minorBidi"/>
          <w:sz w:val="20"/>
          <w:szCs w:val="20"/>
        </w:rPr>
        <w:t> :</w:t>
      </w:r>
    </w:p>
    <w:p w14:paraId="14E3D468" w14:textId="77777777" w:rsidR="000854E9" w:rsidRPr="000854E9" w:rsidRDefault="000854E9" w:rsidP="000854E9">
      <w:pPr>
        <w:spacing w:after="0"/>
        <w:contextualSpacing/>
        <w:jc w:val="both"/>
        <w:rPr>
          <w:rFonts w:asciiTheme="minorHAnsi" w:eastAsiaTheme="minorHAnsi" w:hAnsiTheme="minorHAnsi" w:cstheme="minorBidi"/>
          <w:b/>
          <w:sz w:val="20"/>
          <w:szCs w:val="20"/>
        </w:rPr>
      </w:pPr>
      <w:r w:rsidRPr="000854E9">
        <w:rPr>
          <w:rFonts w:asciiTheme="minorHAnsi" w:eastAsiaTheme="minorHAnsi" w:hAnsiTheme="minorHAnsi" w:cstheme="minorBidi"/>
          <w:sz w:val="20"/>
          <w:szCs w:val="20"/>
        </w:rPr>
        <w:t xml:space="preserve">Nombre de bulletins : </w:t>
      </w:r>
      <w:r w:rsidRPr="000854E9">
        <w:rPr>
          <w:rFonts w:asciiTheme="minorHAnsi" w:eastAsiaTheme="minorHAnsi" w:hAnsiTheme="minorHAnsi" w:cstheme="minorBidi"/>
          <w:b/>
          <w:sz w:val="20"/>
          <w:szCs w:val="20"/>
        </w:rPr>
        <w:t>11</w:t>
      </w:r>
    </w:p>
    <w:p w14:paraId="03585248"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Nombre de bulletins blancs ou nuls </w:t>
      </w:r>
      <w:r w:rsidRPr="000854E9">
        <w:rPr>
          <w:rFonts w:asciiTheme="minorHAnsi" w:eastAsiaTheme="minorHAnsi" w:hAnsiTheme="minorHAnsi" w:cstheme="minorBidi"/>
          <w:b/>
          <w:sz w:val="20"/>
          <w:szCs w:val="20"/>
        </w:rPr>
        <w:t>: 0</w:t>
      </w:r>
    </w:p>
    <w:p w14:paraId="6E5945FB" w14:textId="77777777" w:rsidR="000854E9" w:rsidRPr="000854E9" w:rsidRDefault="000854E9" w:rsidP="000854E9">
      <w:pPr>
        <w:spacing w:after="0"/>
        <w:contextualSpacing/>
        <w:jc w:val="both"/>
        <w:rPr>
          <w:rFonts w:asciiTheme="minorHAnsi" w:eastAsiaTheme="minorHAnsi" w:hAnsiTheme="minorHAnsi" w:cstheme="minorBidi"/>
          <w:b/>
          <w:sz w:val="20"/>
          <w:szCs w:val="20"/>
        </w:rPr>
      </w:pPr>
      <w:r w:rsidRPr="000854E9">
        <w:rPr>
          <w:rFonts w:asciiTheme="minorHAnsi" w:eastAsiaTheme="minorHAnsi" w:hAnsiTheme="minorHAnsi" w:cstheme="minorBidi"/>
          <w:sz w:val="20"/>
          <w:szCs w:val="20"/>
        </w:rPr>
        <w:t xml:space="preserve">Nombre de suffrages exprimés : </w:t>
      </w:r>
      <w:r w:rsidRPr="000854E9">
        <w:rPr>
          <w:rFonts w:asciiTheme="minorHAnsi" w:eastAsiaTheme="minorHAnsi" w:hAnsiTheme="minorHAnsi" w:cstheme="minorBidi"/>
          <w:b/>
          <w:sz w:val="20"/>
          <w:szCs w:val="20"/>
        </w:rPr>
        <w:t>11</w:t>
      </w:r>
    </w:p>
    <w:p w14:paraId="71DEA65E"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Majorité absolue : 6</w:t>
      </w:r>
    </w:p>
    <w:p w14:paraId="05A14B7A" w14:textId="77777777" w:rsidR="000854E9" w:rsidRPr="000854E9" w:rsidRDefault="000854E9" w:rsidP="000854E9">
      <w:pPr>
        <w:spacing w:after="0"/>
        <w:contextualSpacing/>
        <w:jc w:val="both"/>
        <w:rPr>
          <w:rFonts w:asciiTheme="minorHAnsi" w:eastAsiaTheme="minorHAnsi" w:hAnsiTheme="minorHAnsi" w:cstheme="minorBidi"/>
          <w:sz w:val="20"/>
          <w:szCs w:val="20"/>
        </w:rPr>
      </w:pPr>
    </w:p>
    <w:p w14:paraId="17D94D62"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Les personnes désignées plus avant, élues à l’unanimité, ont été désignées.</w:t>
      </w:r>
    </w:p>
    <w:p w14:paraId="067A55B6" w14:textId="77777777" w:rsidR="000854E9" w:rsidRPr="000854E9" w:rsidRDefault="000854E9" w:rsidP="000854E9">
      <w:pPr>
        <w:spacing w:after="0" w:line="240" w:lineRule="auto"/>
        <w:jc w:val="center"/>
        <w:rPr>
          <w:rFonts w:ascii="Verdana" w:eastAsia="Times New Roman" w:hAnsi="Verdana"/>
          <w:vanish/>
          <w:sz w:val="20"/>
          <w:szCs w:val="20"/>
          <w:lang w:eastAsia="fr-FR"/>
        </w:rPr>
      </w:pPr>
    </w:p>
    <w:p w14:paraId="1E36E7EF" w14:textId="77777777" w:rsidR="000854E9" w:rsidRPr="000854E9" w:rsidRDefault="000854E9" w:rsidP="000854E9">
      <w:pPr>
        <w:autoSpaceDE w:val="0"/>
        <w:autoSpaceDN w:val="0"/>
        <w:adjustRightInd w:val="0"/>
        <w:spacing w:after="0" w:line="240" w:lineRule="auto"/>
        <w:contextualSpacing/>
        <w:jc w:val="center"/>
        <w:rPr>
          <w:rFonts w:asciiTheme="minorHAnsi" w:eastAsiaTheme="minorHAnsi" w:hAnsiTheme="minorHAnsi" w:cstheme="minorHAnsi"/>
          <w:sz w:val="20"/>
          <w:szCs w:val="20"/>
        </w:rPr>
      </w:pPr>
      <w:r w:rsidRPr="000854E9">
        <w:rPr>
          <w:rFonts w:asciiTheme="minorHAnsi" w:eastAsiaTheme="minorHAnsi" w:hAnsiTheme="minorHAnsi" w:cstheme="minorHAnsi"/>
          <w:sz w:val="20"/>
          <w:szCs w:val="20"/>
        </w:rPr>
        <w:t>Le Conseil Municipal, après en avoir délibéré :</w:t>
      </w:r>
    </w:p>
    <w:p w14:paraId="3B6C73DF" w14:textId="77777777" w:rsidR="000854E9" w:rsidRPr="000854E9" w:rsidRDefault="000854E9" w:rsidP="000854E9">
      <w:pPr>
        <w:autoSpaceDE w:val="0"/>
        <w:autoSpaceDN w:val="0"/>
        <w:adjustRightInd w:val="0"/>
        <w:spacing w:after="0" w:line="240" w:lineRule="auto"/>
        <w:contextualSpacing/>
        <w:jc w:val="both"/>
        <w:rPr>
          <w:rFonts w:asciiTheme="minorHAnsi" w:eastAsiaTheme="minorHAnsi" w:hAnsiTheme="minorHAnsi" w:cstheme="minorHAnsi"/>
          <w:strike/>
          <w:sz w:val="20"/>
          <w:szCs w:val="20"/>
        </w:rPr>
      </w:pPr>
    </w:p>
    <w:p w14:paraId="4AA606C1" w14:textId="77777777" w:rsidR="000854E9" w:rsidRPr="000854E9" w:rsidRDefault="000854E9" w:rsidP="000854E9">
      <w:pPr>
        <w:spacing w:after="0" w:line="240" w:lineRule="auto"/>
        <w:contextualSpacing/>
        <w:jc w:val="both"/>
        <w:rPr>
          <w:rFonts w:asciiTheme="minorHAnsi" w:eastAsia="Times New Roman" w:hAnsiTheme="minorHAnsi" w:cstheme="minorHAnsi"/>
          <w:b/>
          <w:color w:val="000000"/>
          <w:sz w:val="20"/>
          <w:szCs w:val="20"/>
          <w:lang w:eastAsia="fr-FR"/>
        </w:rPr>
      </w:pPr>
      <w:r w:rsidRPr="000854E9">
        <w:rPr>
          <w:rFonts w:asciiTheme="minorHAnsi" w:eastAsia="Times New Roman" w:hAnsiTheme="minorHAnsi" w:cstheme="minorHAnsi"/>
          <w:b/>
          <w:color w:val="000000"/>
          <w:sz w:val="20"/>
          <w:szCs w:val="20"/>
          <w:lang w:eastAsia="fr-FR"/>
        </w:rPr>
        <w:t xml:space="preserve">1- Désigne, pour représenter la commune au syndicat territoire </w:t>
      </w:r>
      <w:proofErr w:type="gramStart"/>
      <w:r w:rsidRPr="000854E9">
        <w:rPr>
          <w:rFonts w:asciiTheme="minorHAnsi" w:eastAsia="Times New Roman" w:hAnsiTheme="minorHAnsi" w:cstheme="minorHAnsi"/>
          <w:b/>
          <w:color w:val="000000"/>
          <w:sz w:val="20"/>
          <w:szCs w:val="20"/>
          <w:lang w:eastAsia="fr-FR"/>
        </w:rPr>
        <w:t>d'énergie:</w:t>
      </w:r>
      <w:proofErr w:type="gramEnd"/>
    </w:p>
    <w:p w14:paraId="5E5E04A9" w14:textId="77777777" w:rsidR="000854E9" w:rsidRPr="000854E9" w:rsidRDefault="000854E9" w:rsidP="000854E9">
      <w:pPr>
        <w:spacing w:after="0" w:line="240" w:lineRule="auto"/>
        <w:contextualSpacing/>
        <w:jc w:val="both"/>
        <w:rPr>
          <w:rFonts w:asciiTheme="minorHAnsi" w:eastAsia="Times New Roman" w:hAnsiTheme="minorHAnsi" w:cstheme="minorHAnsi"/>
          <w:b/>
          <w:color w:val="000000"/>
          <w:sz w:val="20"/>
          <w:szCs w:val="20"/>
          <w:lang w:eastAsia="fr-FR"/>
        </w:rPr>
      </w:pPr>
    </w:p>
    <w:p w14:paraId="57E5AC79"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imes New Roman" w:hAnsiTheme="minorHAnsi" w:cstheme="minorHAnsi"/>
          <w:b/>
          <w:color w:val="000000"/>
          <w:sz w:val="20"/>
          <w:szCs w:val="20"/>
          <w:lang w:eastAsia="fr-FR"/>
        </w:rPr>
        <w:t>DELEGUES TITULAIRES :</w:t>
      </w:r>
      <w:r w:rsidRPr="000854E9">
        <w:rPr>
          <w:rFonts w:asciiTheme="minorHAnsi" w:eastAsia="Times New Roman" w:hAnsiTheme="minorHAnsi" w:cstheme="minorHAnsi"/>
          <w:b/>
          <w:color w:val="000000"/>
          <w:sz w:val="20"/>
          <w:szCs w:val="20"/>
          <w:lang w:eastAsia="fr-FR"/>
        </w:rPr>
        <w:tab/>
      </w:r>
      <w:r w:rsidRPr="000854E9">
        <w:rPr>
          <w:rFonts w:asciiTheme="minorHAnsi" w:eastAsia="Times New Roman" w:hAnsiTheme="minorHAnsi" w:cstheme="minorHAnsi"/>
          <w:b/>
          <w:color w:val="000000"/>
          <w:sz w:val="20"/>
          <w:szCs w:val="20"/>
          <w:lang w:eastAsia="fr-FR"/>
        </w:rPr>
        <w:tab/>
      </w:r>
      <w:r w:rsidRPr="000854E9">
        <w:rPr>
          <w:rFonts w:asciiTheme="minorHAnsi" w:eastAsiaTheme="minorHAnsi" w:hAnsiTheme="minorHAnsi" w:cstheme="minorBidi"/>
          <w:sz w:val="20"/>
          <w:szCs w:val="20"/>
        </w:rPr>
        <w:t>- Serge LAGOURGUE</w:t>
      </w:r>
    </w:p>
    <w:p w14:paraId="21167912"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t>- Patrice LACOR</w:t>
      </w:r>
    </w:p>
    <w:p w14:paraId="762F7C94" w14:textId="77777777" w:rsidR="000854E9" w:rsidRPr="000854E9" w:rsidRDefault="000854E9" w:rsidP="000854E9">
      <w:pPr>
        <w:spacing w:after="0" w:line="240" w:lineRule="auto"/>
        <w:contextualSpacing/>
        <w:jc w:val="both"/>
        <w:rPr>
          <w:rFonts w:asciiTheme="minorHAnsi" w:eastAsia="Times New Roman" w:hAnsiTheme="minorHAnsi" w:cstheme="minorHAnsi"/>
          <w:b/>
          <w:color w:val="000000"/>
          <w:sz w:val="20"/>
          <w:szCs w:val="20"/>
          <w:lang w:eastAsia="fr-FR"/>
        </w:rPr>
      </w:pPr>
    </w:p>
    <w:p w14:paraId="16CB4031" w14:textId="77777777" w:rsidR="000854E9" w:rsidRPr="000854E9" w:rsidRDefault="000854E9" w:rsidP="000854E9">
      <w:pPr>
        <w:spacing w:after="0"/>
        <w:contextualSpacing/>
        <w:jc w:val="both"/>
        <w:rPr>
          <w:rFonts w:asciiTheme="minorHAnsi" w:eastAsiaTheme="minorHAnsi" w:hAnsiTheme="minorHAnsi" w:cstheme="minorBidi"/>
          <w:sz w:val="20"/>
          <w:szCs w:val="20"/>
        </w:rPr>
      </w:pPr>
      <w:r w:rsidRPr="000854E9">
        <w:rPr>
          <w:rFonts w:asciiTheme="minorHAnsi" w:eastAsia="Times New Roman" w:hAnsiTheme="minorHAnsi" w:cstheme="minorHAnsi"/>
          <w:b/>
          <w:color w:val="000000"/>
          <w:sz w:val="20"/>
          <w:szCs w:val="20"/>
          <w:lang w:eastAsia="fr-FR"/>
        </w:rPr>
        <w:t>DELEGUES SUPPLEANTS :</w:t>
      </w:r>
      <w:r w:rsidRPr="000854E9">
        <w:rPr>
          <w:rFonts w:asciiTheme="minorHAnsi" w:eastAsia="Times New Roman" w:hAnsiTheme="minorHAnsi" w:cstheme="minorHAnsi"/>
          <w:b/>
          <w:color w:val="000000"/>
          <w:sz w:val="20"/>
          <w:szCs w:val="20"/>
          <w:lang w:eastAsia="fr-FR"/>
        </w:rPr>
        <w:tab/>
      </w:r>
      <w:r w:rsidRPr="000854E9">
        <w:rPr>
          <w:rFonts w:asciiTheme="minorHAnsi" w:eastAsia="Times New Roman" w:hAnsiTheme="minorHAnsi" w:cstheme="minorHAnsi"/>
          <w:b/>
          <w:color w:val="000000"/>
          <w:sz w:val="20"/>
          <w:szCs w:val="20"/>
          <w:lang w:eastAsia="fr-FR"/>
        </w:rPr>
        <w:tab/>
      </w:r>
      <w:r w:rsidRPr="000854E9">
        <w:rPr>
          <w:rFonts w:asciiTheme="minorHAnsi" w:eastAsiaTheme="minorHAnsi" w:hAnsiTheme="minorHAnsi" w:cstheme="minorBidi"/>
          <w:sz w:val="20"/>
          <w:szCs w:val="20"/>
        </w:rPr>
        <w:t>- Danielle OLLIVIER</w:t>
      </w:r>
    </w:p>
    <w:p w14:paraId="0E6A462F" w14:textId="73BF89FF" w:rsidR="000854E9" w:rsidRPr="000854E9" w:rsidRDefault="000854E9" w:rsidP="000854E9">
      <w:pPr>
        <w:spacing w:after="0"/>
        <w:contextualSpacing/>
        <w:jc w:val="both"/>
        <w:rPr>
          <w:rFonts w:asciiTheme="minorHAnsi" w:eastAsiaTheme="minorHAnsi" w:hAnsiTheme="minorHAnsi" w:cstheme="minorBidi"/>
          <w:sz w:val="20"/>
          <w:szCs w:val="20"/>
        </w:rPr>
      </w:pPr>
      <w:r>
        <w:rPr>
          <w:rFonts w:asciiTheme="minorHAnsi" w:eastAsiaTheme="minorHAnsi" w:hAnsiTheme="minorHAnsi" w:cstheme="minorBidi"/>
          <w:noProof/>
          <w:sz w:val="20"/>
          <w:szCs w:val="20"/>
        </w:rPr>
        <mc:AlternateContent>
          <mc:Choice Requires="wps">
            <w:drawing>
              <wp:anchor distT="0" distB="0" distL="114300" distR="114300" simplePos="0" relativeHeight="251684864" behindDoc="0" locked="0" layoutInCell="1" allowOverlap="1" wp14:anchorId="161DEC7B" wp14:editId="1028B904">
                <wp:simplePos x="0" y="0"/>
                <wp:positionH relativeFrom="column">
                  <wp:posOffset>-423545</wp:posOffset>
                </wp:positionH>
                <wp:positionV relativeFrom="paragraph">
                  <wp:posOffset>158115</wp:posOffset>
                </wp:positionV>
                <wp:extent cx="6648450" cy="0"/>
                <wp:effectExtent l="0" t="0" r="0" b="0"/>
                <wp:wrapNone/>
                <wp:docPr id="1749819751" name="Connecteur droit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62168" id="Connecteur droit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35pt,12.45pt" to="490.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" strokecolor="#4579b8 [3044]"/>
            </w:pict>
          </mc:Fallback>
        </mc:AlternateContent>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r>
      <w:r w:rsidRPr="000854E9">
        <w:rPr>
          <w:rFonts w:asciiTheme="minorHAnsi" w:eastAsiaTheme="minorHAnsi" w:hAnsiTheme="minorHAnsi" w:cstheme="minorBidi"/>
          <w:sz w:val="20"/>
          <w:szCs w:val="20"/>
        </w:rPr>
        <w:tab/>
        <w:t>- Sandrine GEORGE</w:t>
      </w:r>
    </w:p>
    <w:p w14:paraId="6233F97D" w14:textId="77777777" w:rsidR="00C04469" w:rsidRPr="00C04469" w:rsidRDefault="00C04469" w:rsidP="00C04469">
      <w:pPr>
        <w:jc w:val="both"/>
        <w:rPr>
          <w:rFonts w:asciiTheme="minorHAnsi" w:eastAsiaTheme="minorHAnsi" w:hAnsiTheme="minorHAnsi" w:cstheme="minorBidi"/>
          <w:b/>
          <w:bCs/>
          <w:sz w:val="20"/>
          <w:szCs w:val="20"/>
        </w:rPr>
      </w:pPr>
      <w:r w:rsidRPr="00C04469">
        <w:rPr>
          <w:rFonts w:asciiTheme="minorHAnsi" w:eastAsiaTheme="minorHAnsi" w:hAnsiTheme="minorHAnsi" w:cstheme="minorBidi"/>
          <w:sz w:val="20"/>
          <w:szCs w:val="20"/>
          <w:u w:val="single"/>
        </w:rPr>
        <w:t>Objet</w:t>
      </w:r>
      <w:r w:rsidRPr="00C04469">
        <w:rPr>
          <w:rFonts w:asciiTheme="minorHAnsi" w:eastAsiaTheme="minorHAnsi" w:hAnsiTheme="minorHAnsi" w:cstheme="minorBidi"/>
          <w:sz w:val="20"/>
          <w:szCs w:val="20"/>
        </w:rPr>
        <w:t xml:space="preserve"> : </w:t>
      </w:r>
      <w:r w:rsidRPr="00C04469">
        <w:rPr>
          <w:rFonts w:asciiTheme="minorHAnsi" w:eastAsiaTheme="minorHAnsi" w:hAnsiTheme="minorHAnsi" w:cstheme="minorBidi"/>
          <w:b/>
          <w:bCs/>
          <w:sz w:val="20"/>
          <w:szCs w:val="20"/>
        </w:rPr>
        <w:t>ELECTION DES DELEGUES DE LA COMMUNE AU SYNDICAT EAU 47</w:t>
      </w:r>
    </w:p>
    <w:p w14:paraId="69B243FE" w14:textId="77777777" w:rsidR="00C04469" w:rsidRPr="00C04469" w:rsidRDefault="00C04469" w:rsidP="00C04469">
      <w:pPr>
        <w:spacing w:after="0"/>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Monsieur le Maire rappelle aux membres de l’Assemblée que la commune est adhérente au Syndicat Départemental EAU 47, qui est l’autorité organisatrice du service public de distribution d’eau potable et d’assainissement sur l’ensemble du territoire du département.</w:t>
      </w:r>
    </w:p>
    <w:p w14:paraId="76E75A49" w14:textId="77777777" w:rsidR="00C04469" w:rsidRPr="00C04469" w:rsidRDefault="00C04469" w:rsidP="00C04469">
      <w:pPr>
        <w:spacing w:after="0"/>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Vu le Code Général des Collectivités Territoriales et en particulier l’article L. 5211-6 et suivants,</w:t>
      </w:r>
    </w:p>
    <w:p w14:paraId="247F9BC1" w14:textId="77777777" w:rsidR="00C04469" w:rsidRPr="00C04469" w:rsidRDefault="00C04469" w:rsidP="00C04469">
      <w:pPr>
        <w:spacing w:after="0"/>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Considérant que la commune a transféré la ou les compétences optionnelles eau potable, assainissement collectif et assainissement non collectif,</w:t>
      </w:r>
    </w:p>
    <w:p w14:paraId="4E87110E" w14:textId="77777777" w:rsidR="00C04469" w:rsidRPr="00C04469" w:rsidRDefault="00C04469" w:rsidP="00C04469">
      <w:pPr>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 xml:space="preserve">Il convient d’élire, pour représenter la commune au Syndicat EAU 47 </w:t>
      </w:r>
      <w:r w:rsidRPr="00C04469">
        <w:rPr>
          <w:rFonts w:asciiTheme="minorHAnsi" w:eastAsiaTheme="minorHAnsi" w:hAnsiTheme="minorHAnsi" w:cstheme="minorBidi"/>
          <w:b/>
          <w:sz w:val="20"/>
          <w:szCs w:val="20"/>
        </w:rPr>
        <w:t xml:space="preserve">un délégué titulaire et un délégué suppléant </w:t>
      </w:r>
      <w:r w:rsidRPr="00C04469">
        <w:rPr>
          <w:rFonts w:asciiTheme="minorHAnsi" w:eastAsiaTheme="minorHAnsi" w:hAnsiTheme="minorHAnsi" w:cstheme="minorBidi"/>
          <w:sz w:val="20"/>
          <w:szCs w:val="20"/>
        </w:rPr>
        <w:t>au scrutin secret à la majorité absolue.</w:t>
      </w:r>
    </w:p>
    <w:p w14:paraId="381AA223" w14:textId="77777777" w:rsidR="00C04469" w:rsidRPr="00C04469" w:rsidRDefault="00C04469" w:rsidP="00C04469">
      <w:pPr>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S’est porté candidat pour être délégué titulaire :</w:t>
      </w:r>
    </w:p>
    <w:p w14:paraId="70CAF9D2" w14:textId="77777777" w:rsidR="00C04469" w:rsidRPr="00C04469" w:rsidRDefault="00C04469" w:rsidP="00C04469">
      <w:pPr>
        <w:numPr>
          <w:ilvl w:val="0"/>
          <w:numId w:val="20"/>
        </w:num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Stéphanie DAVID</w:t>
      </w:r>
    </w:p>
    <w:p w14:paraId="40DFF3D6" w14:textId="77777777" w:rsidR="00C04469" w:rsidRPr="00C04469" w:rsidRDefault="00C04469" w:rsidP="00C04469">
      <w:pPr>
        <w:spacing w:after="0"/>
        <w:contextualSpacing/>
        <w:jc w:val="both"/>
        <w:rPr>
          <w:rFonts w:asciiTheme="minorHAnsi" w:eastAsiaTheme="minorHAnsi" w:hAnsiTheme="minorHAnsi" w:cstheme="minorBidi"/>
          <w:sz w:val="20"/>
          <w:szCs w:val="20"/>
        </w:rPr>
      </w:pPr>
    </w:p>
    <w:p w14:paraId="6A9A2BE9" w14:textId="77777777" w:rsidR="00C04469" w:rsidRPr="00C04469" w:rsidRDefault="00C04469" w:rsidP="00C04469">
      <w:p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 xml:space="preserve">S’est porté candidat pour être délégué suppléant : </w:t>
      </w:r>
    </w:p>
    <w:p w14:paraId="37937B50" w14:textId="77777777" w:rsidR="00C04469" w:rsidRPr="00C04469" w:rsidRDefault="00C04469" w:rsidP="00C04469">
      <w:pPr>
        <w:numPr>
          <w:ilvl w:val="0"/>
          <w:numId w:val="20"/>
        </w:num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Sandrine GEORGE</w:t>
      </w:r>
    </w:p>
    <w:p w14:paraId="2FEE7498" w14:textId="77777777" w:rsidR="00C04469" w:rsidRPr="00C04469" w:rsidRDefault="00C04469" w:rsidP="00C04469">
      <w:pPr>
        <w:spacing w:after="0"/>
        <w:contextualSpacing/>
        <w:jc w:val="both"/>
        <w:rPr>
          <w:rFonts w:asciiTheme="minorHAnsi" w:eastAsiaTheme="minorHAnsi" w:hAnsiTheme="minorHAnsi" w:cstheme="minorBidi"/>
          <w:sz w:val="20"/>
          <w:szCs w:val="20"/>
        </w:rPr>
      </w:pPr>
    </w:p>
    <w:p w14:paraId="69FBBE76" w14:textId="77777777" w:rsidR="00C04469" w:rsidRPr="00C04469" w:rsidRDefault="00C04469" w:rsidP="00C04469">
      <w:pPr>
        <w:spacing w:after="0"/>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u w:val="single"/>
        </w:rPr>
        <w:t>Premier tour de scrutin</w:t>
      </w:r>
      <w:r w:rsidRPr="00C04469">
        <w:rPr>
          <w:rFonts w:asciiTheme="minorHAnsi" w:eastAsiaTheme="minorHAnsi" w:hAnsiTheme="minorHAnsi" w:cstheme="minorBidi"/>
          <w:sz w:val="20"/>
          <w:szCs w:val="20"/>
        </w:rPr>
        <w:t> :</w:t>
      </w:r>
    </w:p>
    <w:p w14:paraId="79C6AD80" w14:textId="77777777" w:rsidR="00C04469" w:rsidRPr="00C04469" w:rsidRDefault="00C04469" w:rsidP="00C04469">
      <w:pPr>
        <w:spacing w:after="0"/>
        <w:contextualSpacing/>
        <w:jc w:val="both"/>
        <w:rPr>
          <w:rFonts w:asciiTheme="minorHAnsi" w:eastAsiaTheme="minorHAnsi" w:hAnsiTheme="minorHAnsi" w:cstheme="minorBidi"/>
          <w:b/>
          <w:sz w:val="20"/>
          <w:szCs w:val="20"/>
        </w:rPr>
      </w:pPr>
      <w:r w:rsidRPr="00C04469">
        <w:rPr>
          <w:rFonts w:asciiTheme="minorHAnsi" w:eastAsiaTheme="minorHAnsi" w:hAnsiTheme="minorHAnsi" w:cstheme="minorBidi"/>
          <w:sz w:val="20"/>
          <w:szCs w:val="20"/>
        </w:rPr>
        <w:t xml:space="preserve">Nombre de bulletins : </w:t>
      </w:r>
      <w:r w:rsidRPr="00C04469">
        <w:rPr>
          <w:rFonts w:asciiTheme="minorHAnsi" w:eastAsiaTheme="minorHAnsi" w:hAnsiTheme="minorHAnsi" w:cstheme="minorBidi"/>
          <w:b/>
          <w:sz w:val="20"/>
          <w:szCs w:val="20"/>
        </w:rPr>
        <w:t>11</w:t>
      </w:r>
    </w:p>
    <w:p w14:paraId="55FAF246" w14:textId="77777777" w:rsidR="00C04469" w:rsidRPr="00C04469" w:rsidRDefault="00C04469" w:rsidP="00C04469">
      <w:p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Nombre de bulletins blancs ou nuls </w:t>
      </w:r>
      <w:r w:rsidRPr="00C04469">
        <w:rPr>
          <w:rFonts w:asciiTheme="minorHAnsi" w:eastAsiaTheme="minorHAnsi" w:hAnsiTheme="minorHAnsi" w:cstheme="minorBidi"/>
          <w:b/>
          <w:sz w:val="20"/>
          <w:szCs w:val="20"/>
        </w:rPr>
        <w:t>: 0</w:t>
      </w:r>
    </w:p>
    <w:p w14:paraId="172D3B21" w14:textId="77777777" w:rsidR="00C04469" w:rsidRPr="00C04469" w:rsidRDefault="00C04469" w:rsidP="00C04469">
      <w:pPr>
        <w:spacing w:after="0"/>
        <w:contextualSpacing/>
        <w:jc w:val="both"/>
        <w:rPr>
          <w:rFonts w:asciiTheme="minorHAnsi" w:eastAsiaTheme="minorHAnsi" w:hAnsiTheme="minorHAnsi" w:cstheme="minorBidi"/>
          <w:b/>
          <w:sz w:val="20"/>
          <w:szCs w:val="20"/>
        </w:rPr>
      </w:pPr>
      <w:r w:rsidRPr="00C04469">
        <w:rPr>
          <w:rFonts w:asciiTheme="minorHAnsi" w:eastAsiaTheme="minorHAnsi" w:hAnsiTheme="minorHAnsi" w:cstheme="minorBidi"/>
          <w:sz w:val="20"/>
          <w:szCs w:val="20"/>
        </w:rPr>
        <w:t xml:space="preserve">Nombre de suffrages exprimés : </w:t>
      </w:r>
      <w:r w:rsidRPr="00C04469">
        <w:rPr>
          <w:rFonts w:asciiTheme="minorHAnsi" w:eastAsiaTheme="minorHAnsi" w:hAnsiTheme="minorHAnsi" w:cstheme="minorBidi"/>
          <w:b/>
          <w:sz w:val="20"/>
          <w:szCs w:val="20"/>
        </w:rPr>
        <w:t>11</w:t>
      </w:r>
    </w:p>
    <w:p w14:paraId="3D421058" w14:textId="77777777" w:rsidR="00C04469" w:rsidRPr="00C04469" w:rsidRDefault="00C04469" w:rsidP="00C04469">
      <w:p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Majorité absolue : 6</w:t>
      </w:r>
    </w:p>
    <w:p w14:paraId="2A79D204" w14:textId="77777777" w:rsidR="00C04469" w:rsidRPr="00C04469" w:rsidRDefault="00C04469" w:rsidP="00C04469">
      <w:pPr>
        <w:spacing w:after="0"/>
        <w:contextualSpacing/>
        <w:jc w:val="both"/>
        <w:rPr>
          <w:rFonts w:asciiTheme="minorHAnsi" w:eastAsiaTheme="minorHAnsi" w:hAnsiTheme="minorHAnsi" w:cstheme="minorBidi"/>
          <w:sz w:val="20"/>
          <w:szCs w:val="20"/>
        </w:rPr>
      </w:pPr>
    </w:p>
    <w:p w14:paraId="1E7AB953" w14:textId="77777777" w:rsidR="00C04469" w:rsidRPr="00C04469" w:rsidRDefault="00C04469" w:rsidP="00C04469">
      <w:pPr>
        <w:spacing w:after="0"/>
        <w:contextualSpacing/>
        <w:jc w:val="both"/>
        <w:rPr>
          <w:rFonts w:asciiTheme="minorHAnsi" w:eastAsiaTheme="minorHAnsi" w:hAnsiTheme="minorHAnsi" w:cstheme="minorBidi"/>
          <w:sz w:val="20"/>
          <w:szCs w:val="20"/>
        </w:rPr>
      </w:pPr>
      <w:r w:rsidRPr="00C04469">
        <w:rPr>
          <w:rFonts w:asciiTheme="minorHAnsi" w:eastAsiaTheme="minorHAnsi" w:hAnsiTheme="minorHAnsi" w:cstheme="minorBidi"/>
          <w:sz w:val="20"/>
          <w:szCs w:val="20"/>
        </w:rPr>
        <w:t>Les personnes désignées plus avant, élues à l’unanimité, ont été désignées.</w:t>
      </w:r>
    </w:p>
    <w:p w14:paraId="65245EC5" w14:textId="77777777" w:rsidR="00C04469" w:rsidRPr="00C04469" w:rsidRDefault="00C04469" w:rsidP="00C04469">
      <w:pPr>
        <w:spacing w:after="0" w:line="240" w:lineRule="auto"/>
        <w:jc w:val="center"/>
        <w:rPr>
          <w:rFonts w:ascii="Verdana" w:eastAsia="Times New Roman" w:hAnsi="Verdana"/>
          <w:vanish/>
          <w:sz w:val="20"/>
          <w:szCs w:val="20"/>
          <w:lang w:eastAsia="fr-FR"/>
        </w:rPr>
      </w:pPr>
    </w:p>
    <w:p w14:paraId="3F549F8E" w14:textId="77777777" w:rsidR="00C04469" w:rsidRPr="00C04469" w:rsidRDefault="00C04469" w:rsidP="00C04469">
      <w:pPr>
        <w:autoSpaceDE w:val="0"/>
        <w:autoSpaceDN w:val="0"/>
        <w:adjustRightInd w:val="0"/>
        <w:spacing w:after="0" w:line="240" w:lineRule="auto"/>
        <w:contextualSpacing/>
        <w:jc w:val="center"/>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Le Conseil Municipal, après en avoir délibéré :</w:t>
      </w:r>
    </w:p>
    <w:p w14:paraId="2C79EB52" w14:textId="77777777" w:rsidR="00C04469" w:rsidRPr="00C04469" w:rsidRDefault="00C04469" w:rsidP="00C04469">
      <w:pPr>
        <w:autoSpaceDE w:val="0"/>
        <w:autoSpaceDN w:val="0"/>
        <w:adjustRightInd w:val="0"/>
        <w:spacing w:after="0" w:line="240" w:lineRule="auto"/>
        <w:contextualSpacing/>
        <w:jc w:val="both"/>
        <w:rPr>
          <w:rFonts w:asciiTheme="minorHAnsi" w:eastAsiaTheme="minorHAnsi" w:hAnsiTheme="minorHAnsi" w:cstheme="minorHAnsi"/>
          <w:strike/>
          <w:sz w:val="20"/>
          <w:szCs w:val="20"/>
        </w:rPr>
      </w:pPr>
    </w:p>
    <w:p w14:paraId="5C456F5F" w14:textId="77777777" w:rsidR="00C04469" w:rsidRPr="00C04469" w:rsidRDefault="00C04469" w:rsidP="00C04469">
      <w:pPr>
        <w:spacing w:after="0" w:line="240" w:lineRule="auto"/>
        <w:contextualSpacing/>
        <w:jc w:val="both"/>
        <w:rPr>
          <w:rFonts w:asciiTheme="minorHAnsi" w:eastAsia="Times New Roman" w:hAnsiTheme="minorHAnsi" w:cstheme="minorHAnsi"/>
          <w:b/>
          <w:color w:val="000000"/>
          <w:sz w:val="20"/>
          <w:szCs w:val="20"/>
          <w:lang w:eastAsia="fr-FR"/>
        </w:rPr>
      </w:pPr>
      <w:r w:rsidRPr="00C04469">
        <w:rPr>
          <w:rFonts w:asciiTheme="minorHAnsi" w:eastAsia="Times New Roman" w:hAnsiTheme="minorHAnsi" w:cstheme="minorHAnsi"/>
          <w:b/>
          <w:color w:val="000000"/>
          <w:sz w:val="20"/>
          <w:szCs w:val="20"/>
          <w:lang w:eastAsia="fr-FR"/>
        </w:rPr>
        <w:t>1- Désigne, pour représenter la commune au Syndicat EAU 47</w:t>
      </w:r>
    </w:p>
    <w:p w14:paraId="6ECE6D65" w14:textId="77777777" w:rsidR="00C04469" w:rsidRPr="00C04469" w:rsidRDefault="00C04469" w:rsidP="00C04469">
      <w:pPr>
        <w:spacing w:after="0" w:line="240" w:lineRule="auto"/>
        <w:contextualSpacing/>
        <w:jc w:val="both"/>
        <w:rPr>
          <w:rFonts w:asciiTheme="minorHAnsi" w:eastAsia="Times New Roman" w:hAnsiTheme="minorHAnsi" w:cstheme="minorHAnsi"/>
          <w:b/>
          <w:color w:val="000000"/>
          <w:sz w:val="20"/>
          <w:szCs w:val="20"/>
          <w:lang w:eastAsia="fr-FR"/>
        </w:rPr>
      </w:pPr>
    </w:p>
    <w:p w14:paraId="0047AC63" w14:textId="77777777" w:rsidR="00C04469" w:rsidRPr="00C04469" w:rsidRDefault="00C04469" w:rsidP="00C04469">
      <w:pPr>
        <w:spacing w:after="0" w:line="240" w:lineRule="auto"/>
        <w:contextualSpacing/>
        <w:jc w:val="both"/>
        <w:rPr>
          <w:rFonts w:asciiTheme="minorHAnsi" w:eastAsia="Times New Roman" w:hAnsiTheme="minorHAnsi" w:cstheme="minorHAnsi"/>
          <w:b/>
          <w:color w:val="000000"/>
          <w:sz w:val="20"/>
          <w:szCs w:val="20"/>
          <w:lang w:eastAsia="fr-FR"/>
        </w:rPr>
      </w:pPr>
      <w:r w:rsidRPr="00C04469">
        <w:rPr>
          <w:rFonts w:asciiTheme="minorHAnsi" w:eastAsia="Times New Roman" w:hAnsiTheme="minorHAnsi" w:cstheme="minorHAnsi"/>
          <w:b/>
          <w:color w:val="000000"/>
          <w:sz w:val="20"/>
          <w:szCs w:val="20"/>
          <w:lang w:eastAsia="fr-FR"/>
        </w:rPr>
        <w:t>DELEGUE TITULAIRE :</w:t>
      </w:r>
      <w:r w:rsidRPr="00C04469">
        <w:rPr>
          <w:rFonts w:asciiTheme="minorHAnsi" w:eastAsia="Times New Roman" w:hAnsiTheme="minorHAnsi" w:cstheme="minorHAnsi"/>
          <w:b/>
          <w:color w:val="000000"/>
          <w:sz w:val="20"/>
          <w:szCs w:val="20"/>
          <w:lang w:eastAsia="fr-FR"/>
        </w:rPr>
        <w:tab/>
      </w:r>
      <w:r w:rsidRPr="00C04469">
        <w:rPr>
          <w:rFonts w:asciiTheme="minorHAnsi" w:eastAsia="Times New Roman" w:hAnsiTheme="minorHAnsi" w:cstheme="minorHAnsi"/>
          <w:b/>
          <w:color w:val="000000"/>
          <w:sz w:val="20"/>
          <w:szCs w:val="20"/>
          <w:lang w:eastAsia="fr-FR"/>
        </w:rPr>
        <w:tab/>
        <w:t>Stéphanie DAVID</w:t>
      </w:r>
    </w:p>
    <w:p w14:paraId="58AD0CA2" w14:textId="77777777" w:rsidR="00C04469" w:rsidRPr="00C04469" w:rsidRDefault="00C04469" w:rsidP="00C04469">
      <w:pPr>
        <w:spacing w:after="0" w:line="240" w:lineRule="auto"/>
        <w:contextualSpacing/>
        <w:jc w:val="both"/>
        <w:rPr>
          <w:rFonts w:asciiTheme="minorHAnsi" w:eastAsia="Times New Roman" w:hAnsiTheme="minorHAnsi" w:cstheme="minorHAnsi"/>
          <w:b/>
          <w:color w:val="000000"/>
          <w:sz w:val="20"/>
          <w:szCs w:val="20"/>
          <w:lang w:eastAsia="fr-FR"/>
        </w:rPr>
      </w:pPr>
      <w:r w:rsidRPr="00C04469">
        <w:rPr>
          <w:rFonts w:asciiTheme="minorHAnsi" w:eastAsia="Times New Roman" w:hAnsiTheme="minorHAnsi" w:cstheme="minorHAnsi"/>
          <w:b/>
          <w:color w:val="000000"/>
          <w:sz w:val="20"/>
          <w:szCs w:val="20"/>
          <w:lang w:eastAsia="fr-FR"/>
        </w:rPr>
        <w:tab/>
      </w:r>
      <w:r w:rsidRPr="00C04469">
        <w:rPr>
          <w:rFonts w:asciiTheme="minorHAnsi" w:eastAsia="Times New Roman" w:hAnsiTheme="minorHAnsi" w:cstheme="minorHAnsi"/>
          <w:b/>
          <w:color w:val="000000"/>
          <w:sz w:val="20"/>
          <w:szCs w:val="20"/>
          <w:lang w:eastAsia="fr-FR"/>
        </w:rPr>
        <w:tab/>
      </w:r>
      <w:r w:rsidRPr="00C04469">
        <w:rPr>
          <w:rFonts w:asciiTheme="minorHAnsi" w:eastAsia="Times New Roman" w:hAnsiTheme="minorHAnsi" w:cstheme="minorHAnsi"/>
          <w:b/>
          <w:color w:val="000000"/>
          <w:sz w:val="20"/>
          <w:szCs w:val="20"/>
          <w:lang w:eastAsia="fr-FR"/>
        </w:rPr>
        <w:tab/>
      </w:r>
      <w:r w:rsidRPr="00C04469">
        <w:rPr>
          <w:rFonts w:asciiTheme="minorHAnsi" w:eastAsia="Times New Roman" w:hAnsiTheme="minorHAnsi" w:cstheme="minorHAnsi"/>
          <w:b/>
          <w:color w:val="000000"/>
          <w:sz w:val="20"/>
          <w:szCs w:val="20"/>
          <w:lang w:eastAsia="fr-FR"/>
        </w:rPr>
        <w:tab/>
      </w:r>
      <w:r w:rsidRPr="00C04469">
        <w:rPr>
          <w:rFonts w:asciiTheme="minorHAnsi" w:eastAsia="Times New Roman" w:hAnsiTheme="minorHAnsi" w:cstheme="minorHAnsi"/>
          <w:b/>
          <w:color w:val="000000"/>
          <w:sz w:val="20"/>
          <w:szCs w:val="20"/>
          <w:lang w:eastAsia="fr-FR"/>
        </w:rPr>
        <w:tab/>
      </w:r>
    </w:p>
    <w:p w14:paraId="01CA8550" w14:textId="77777777" w:rsidR="00C04469" w:rsidRPr="00C04469" w:rsidRDefault="00C04469" w:rsidP="00C04469">
      <w:pPr>
        <w:spacing w:after="0" w:line="240" w:lineRule="auto"/>
        <w:contextualSpacing/>
        <w:jc w:val="both"/>
        <w:rPr>
          <w:rFonts w:asciiTheme="minorHAnsi" w:eastAsia="Times New Roman" w:hAnsiTheme="minorHAnsi" w:cstheme="minorHAnsi"/>
          <w:b/>
          <w:color w:val="000000"/>
          <w:sz w:val="20"/>
          <w:szCs w:val="20"/>
          <w:lang w:eastAsia="fr-FR"/>
        </w:rPr>
      </w:pPr>
      <w:r w:rsidRPr="00C04469">
        <w:rPr>
          <w:rFonts w:asciiTheme="minorHAnsi" w:eastAsia="Times New Roman" w:hAnsiTheme="minorHAnsi" w:cstheme="minorHAnsi"/>
          <w:b/>
          <w:color w:val="000000"/>
          <w:sz w:val="20"/>
          <w:szCs w:val="20"/>
          <w:lang w:eastAsia="fr-FR"/>
        </w:rPr>
        <w:t>DELEGUE SUPPLEANT :</w:t>
      </w:r>
      <w:r w:rsidRPr="00C04469">
        <w:rPr>
          <w:rFonts w:asciiTheme="minorHAnsi" w:eastAsia="Times New Roman" w:hAnsiTheme="minorHAnsi" w:cstheme="minorHAnsi"/>
          <w:b/>
          <w:color w:val="000000"/>
          <w:sz w:val="20"/>
          <w:szCs w:val="20"/>
          <w:lang w:eastAsia="fr-FR"/>
        </w:rPr>
        <w:tab/>
        <w:t>Sandrine GEORGE</w:t>
      </w:r>
    </w:p>
    <w:p w14:paraId="5169037C" w14:textId="2E8CA60C" w:rsidR="00C04469" w:rsidRPr="00C04469" w:rsidRDefault="00C04469" w:rsidP="00C04469">
      <w:pPr>
        <w:spacing w:after="0" w:line="240" w:lineRule="auto"/>
        <w:contextualSpacing/>
        <w:jc w:val="both"/>
        <w:rPr>
          <w:rFonts w:asciiTheme="minorHAnsi" w:eastAsia="Times New Roman" w:hAnsiTheme="minorHAnsi" w:cstheme="minorHAnsi"/>
          <w:b/>
          <w:color w:val="000000"/>
          <w:sz w:val="24"/>
          <w:szCs w:val="24"/>
          <w:lang w:eastAsia="fr-FR"/>
        </w:rPr>
      </w:pPr>
      <w:r>
        <w:rPr>
          <w:rFonts w:asciiTheme="minorHAnsi" w:eastAsia="Times New Roman" w:hAnsiTheme="minorHAnsi" w:cstheme="minorHAnsi"/>
          <w:b/>
          <w:noProof/>
          <w:color w:val="000000"/>
          <w:sz w:val="24"/>
          <w:szCs w:val="24"/>
          <w:lang w:eastAsia="fr-FR"/>
        </w:rPr>
        <mc:AlternateContent>
          <mc:Choice Requires="wps">
            <w:drawing>
              <wp:anchor distT="0" distB="0" distL="114300" distR="114300" simplePos="0" relativeHeight="251685888" behindDoc="0" locked="0" layoutInCell="1" allowOverlap="1" wp14:anchorId="64CAE536" wp14:editId="7356300A">
                <wp:simplePos x="0" y="0"/>
                <wp:positionH relativeFrom="column">
                  <wp:posOffset>-166370</wp:posOffset>
                </wp:positionH>
                <wp:positionV relativeFrom="paragraph">
                  <wp:posOffset>52705</wp:posOffset>
                </wp:positionV>
                <wp:extent cx="5924550" cy="0"/>
                <wp:effectExtent l="0" t="0" r="0" b="0"/>
                <wp:wrapNone/>
                <wp:docPr id="1274173092" name="Connecteur droit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D0D29" id="Connecteur droit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1pt,4.15pt" to="45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f0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" strokecolor="#4579b8 [3044]"/>
            </w:pict>
          </mc:Fallback>
        </mc:AlternateContent>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r w:rsidRPr="00C04469">
        <w:rPr>
          <w:rFonts w:asciiTheme="minorHAnsi" w:eastAsia="Times New Roman" w:hAnsiTheme="minorHAnsi" w:cstheme="minorHAnsi"/>
          <w:b/>
          <w:color w:val="000000"/>
          <w:sz w:val="24"/>
          <w:szCs w:val="24"/>
          <w:lang w:eastAsia="fr-FR"/>
        </w:rPr>
        <w:tab/>
      </w:r>
    </w:p>
    <w:p w14:paraId="374EDF91" w14:textId="77777777" w:rsidR="00C04469" w:rsidRPr="00C04469" w:rsidRDefault="00C04469" w:rsidP="00C04469">
      <w:pPr>
        <w:jc w:val="both"/>
        <w:rPr>
          <w:rFonts w:asciiTheme="minorHAnsi" w:eastAsiaTheme="minorHAnsi" w:hAnsiTheme="minorHAnsi" w:cstheme="minorBidi"/>
          <w:b/>
          <w:bCs/>
          <w:sz w:val="20"/>
          <w:szCs w:val="20"/>
        </w:rPr>
      </w:pPr>
      <w:r w:rsidRPr="00C04469">
        <w:rPr>
          <w:rFonts w:asciiTheme="minorHAnsi" w:eastAsiaTheme="minorHAnsi" w:hAnsiTheme="minorHAnsi" w:cstheme="minorBidi"/>
          <w:sz w:val="20"/>
          <w:szCs w:val="20"/>
          <w:u w:val="single"/>
        </w:rPr>
        <w:t>Objet</w:t>
      </w:r>
      <w:r w:rsidRPr="00C04469">
        <w:rPr>
          <w:rFonts w:asciiTheme="minorHAnsi" w:eastAsiaTheme="minorHAnsi" w:hAnsiTheme="minorHAnsi" w:cstheme="minorBidi"/>
          <w:sz w:val="20"/>
          <w:szCs w:val="20"/>
        </w:rPr>
        <w:t xml:space="preserve"> : </w:t>
      </w:r>
      <w:r w:rsidRPr="00C04469">
        <w:rPr>
          <w:rFonts w:asciiTheme="minorHAnsi" w:eastAsiaTheme="minorHAnsi" w:hAnsiTheme="minorHAnsi" w:cstheme="minorBidi"/>
          <w:b/>
          <w:bCs/>
          <w:sz w:val="20"/>
          <w:szCs w:val="20"/>
        </w:rPr>
        <w:t>DELEGATIONS CONSENTIES AU MAIRE EN VERTU DE L’ARTICLE L. 2122-22 DU CODE GENERAL DES COLLECTIVITES TERRITORIALES</w:t>
      </w:r>
    </w:p>
    <w:tbl>
      <w:tblPr>
        <w:tblW w:w="4991" w:type="pct"/>
        <w:jc w:val="center"/>
        <w:tblCellSpacing w:w="15" w:type="dxa"/>
        <w:tblCellMar>
          <w:top w:w="15" w:type="dxa"/>
          <w:left w:w="15" w:type="dxa"/>
          <w:bottom w:w="15" w:type="dxa"/>
          <w:right w:w="15" w:type="dxa"/>
        </w:tblCellMar>
        <w:tblLook w:val="04A0" w:firstRow="1" w:lastRow="0" w:firstColumn="1" w:lastColumn="0" w:noHBand="0" w:noVBand="1"/>
      </w:tblPr>
      <w:tblGrid>
        <w:gridCol w:w="9056"/>
      </w:tblGrid>
      <w:tr w:rsidR="00C04469" w:rsidRPr="00C04469" w14:paraId="3CE65789" w14:textId="77777777" w:rsidTr="004D51AC">
        <w:trPr>
          <w:tblCellSpacing w:w="15" w:type="dxa"/>
          <w:jc w:val="center"/>
        </w:trPr>
        <w:tc>
          <w:tcPr>
            <w:tcW w:w="4967" w:type="pct"/>
            <w:vAlign w:val="center"/>
            <w:hideMark/>
          </w:tcPr>
          <w:p w14:paraId="1D4D41C3"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37E09BA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Vu les articles L 2122-22 et L 2122-23 du code général des collectivités territoriales,</w:t>
            </w:r>
          </w:p>
          <w:p w14:paraId="0C5381B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Considérant que le maire de la commune peut recevoir délégation du conseil municipal afin d’être chargé, pour la durée de son mandat, de prendre un certain nombre de décisions,</w:t>
            </w:r>
          </w:p>
          <w:p w14:paraId="58721E3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 xml:space="preserve">Considérant qu’il y a lieu de favoriser une bonne administration communale et après en avoir délibéré, le conseil municipal décide à </w:t>
            </w:r>
            <w:proofErr w:type="gramStart"/>
            <w:r w:rsidRPr="00C04469">
              <w:rPr>
                <w:rFonts w:asciiTheme="minorHAnsi" w:eastAsiaTheme="minorHAnsi" w:hAnsiTheme="minorHAnsi" w:cstheme="minorHAnsi"/>
                <w:sz w:val="20"/>
                <w:szCs w:val="20"/>
              </w:rPr>
              <w:t>l'unanimité:</w:t>
            </w:r>
            <w:proofErr w:type="gramEnd"/>
          </w:p>
          <w:p w14:paraId="2CFE9913"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E43270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u w:val="single"/>
              </w:rPr>
              <w:t>Article 1</w:t>
            </w:r>
            <w:r w:rsidRPr="00C04469">
              <w:rPr>
                <w:rFonts w:asciiTheme="minorHAnsi" w:eastAsiaTheme="minorHAnsi" w:hAnsiTheme="minorHAnsi" w:cstheme="minorHAnsi"/>
                <w:sz w:val="20"/>
                <w:szCs w:val="20"/>
              </w:rPr>
              <w:t xml:space="preserve"> : Le maire est chargé, pour la durée du présent mandat, et par délégation du conseil municipal :</w:t>
            </w:r>
          </w:p>
          <w:p w14:paraId="313BEE36"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632E64D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 D’arrêter et modifier l’affectation des propriétés communales utilisées par les services publics municipaux ;</w:t>
            </w:r>
          </w:p>
          <w:p w14:paraId="05DF29B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5D4FAE9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 De fixer, dans les limites de 1000€, les tarifs des droits de voirie, de stationnement, de dépôt temporaire sur les voies et autres lieux publics et, d’une manière générale, des droits prévus au profit de la commune qui n’ont pas un caractère fiscal ;</w:t>
            </w:r>
          </w:p>
          <w:p w14:paraId="54E8B1CA"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7DF9664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3° De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code de ce même article, et de passer à cet effet les actes nécessaires ;</w:t>
            </w:r>
          </w:p>
          <w:p w14:paraId="63D68298"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75CED57"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 xml:space="preserve">4° De prendre toute décision concernant la préparation, la passation, l’exécution et le règlement des marchés et des accords-cadres d’un montant inférieur à un seuil défini par décret ainsi que toute décision concernant </w:t>
            </w:r>
            <w:r w:rsidRPr="00C04469">
              <w:rPr>
                <w:rFonts w:asciiTheme="minorHAnsi" w:eastAsiaTheme="minorHAnsi" w:hAnsiTheme="minorHAnsi" w:cstheme="minorHAnsi"/>
                <w:sz w:val="20"/>
                <w:szCs w:val="20"/>
              </w:rPr>
              <w:lastRenderedPageBreak/>
              <w:t>leurs avenants qui n’entraînent pas une augmentation du montant du contrat initial supérieure à       5 %, lorsque les crédits sont inscrits au budget ;</w:t>
            </w:r>
          </w:p>
          <w:p w14:paraId="030A0092"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1C48BF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5° De décider de la conclusion et de la révision du louage de choses pour une durée n’excédant pas douze ans ;</w:t>
            </w:r>
          </w:p>
          <w:p w14:paraId="5C3AAC5E"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51F38BF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6° De passer les contrats d’assurance ainsi que d’accepter les indemnités de sinistre y afférentes ;</w:t>
            </w:r>
          </w:p>
          <w:p w14:paraId="074E035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56E3BED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7° De créer les régies comptables nécessaires au fonctionnement des services municipaux ;</w:t>
            </w:r>
          </w:p>
          <w:p w14:paraId="7A1CC61F"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CE97DCF"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8° De prononcer la délivrance et la reprise des concessions dans les cimetières ;</w:t>
            </w:r>
          </w:p>
          <w:p w14:paraId="648C536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766965A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9° D’accepter les dons et legs qui ne sont grevés ni de conditions ni de charges ;</w:t>
            </w:r>
          </w:p>
          <w:p w14:paraId="446D5E1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2C012B1"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10° De décider l’aliénation de gré à gré de biens mobiliers jusqu’à 4 600 euros ;</w:t>
            </w:r>
          </w:p>
          <w:p w14:paraId="0D99E4D3"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63EC21EE"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11° De fixer les rémunérations et de régler les frais et honoraires des avocats, notaires, avoués, huissiers de justice et experts ;</w:t>
            </w:r>
          </w:p>
          <w:p w14:paraId="74DE98E6"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1A9CAFE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12° De fixer, dans les limites de l’estimation des services fiscaux (domaines), le montant des offres de la commune à notifier aux expropriés et de répondre à leurs demandes ;</w:t>
            </w:r>
          </w:p>
          <w:p w14:paraId="081536F8"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0EA79D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13° De décider de la création de classes dans les établissements d’enseignement ;</w:t>
            </w:r>
          </w:p>
          <w:p w14:paraId="2E5144B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7EC4D90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14° De fixer les reprises d’alignement en application d’un document d’urbanisme ;</w:t>
            </w:r>
          </w:p>
          <w:p w14:paraId="60C680C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A47957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15°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w:t>
            </w:r>
          </w:p>
          <w:p w14:paraId="673E703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6162DFD7"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16° D’intenter au nom de la commune les actions en justice ou de défendre la commune dans les actions intentées contre elle, dans les cas définis par le conseil municipal ;</w:t>
            </w:r>
          </w:p>
          <w:p w14:paraId="2932255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03CFDD44"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17° De régler les conséquences dommageables des accidents dans lesquels sont impliqués des véhicules municipaux dans la limite de 500€ ;</w:t>
            </w:r>
          </w:p>
          <w:p w14:paraId="58683EF0"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24350BC"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18° De donner, en application de l’article L. 324-1 du code de l’urbanisme, l’avis de la commune préalablement aux opérations menées par un établissement public foncier local ;</w:t>
            </w:r>
          </w:p>
          <w:p w14:paraId="5B7D0414"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66124D8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14:paraId="673615B4"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20EB816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20° De réaliser les lignes de trésorerie sur la base d’un montant maximum autorisé de 10 000</w:t>
            </w:r>
            <w:proofErr w:type="gramStart"/>
            <w:r w:rsidRPr="00C04469">
              <w:rPr>
                <w:rFonts w:asciiTheme="minorHAnsi" w:eastAsiaTheme="minorHAnsi" w:hAnsiTheme="minorHAnsi" w:cstheme="minorHAnsi"/>
                <w:sz w:val="20"/>
                <w:szCs w:val="20"/>
              </w:rPr>
              <w:t>€;</w:t>
            </w:r>
            <w:proofErr w:type="gramEnd"/>
          </w:p>
          <w:p w14:paraId="05D0B65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2F02AF5"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21° D’exercer, au nom de la commune et dans les conditions fixées par le conseil municipal, le droit de préemption défini par l’article L. 214-1 du code de l’urbanisme ;</w:t>
            </w:r>
          </w:p>
          <w:p w14:paraId="42ACBC71"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77C600CE"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22° D’exercer au nom de la commune le droit de priorité défini aux articles L. 240-1 et suivants du code de l’urbanisme.</w:t>
            </w:r>
          </w:p>
          <w:p w14:paraId="0219E32A"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362C6D58"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23° De prendre les décisions mentionnées aux articles L. 523-4 et L. 523-5 du code du patrimoine relatives à la réalisation de diagnostics d'archéologie préventive prescrits pour les opérations d'aménagement ou de travaux sur le territoire de la commune ;</w:t>
            </w:r>
          </w:p>
          <w:p w14:paraId="616B8D74"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761E8CB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24° D'autoriser, au nom de la commune, le renouvellement de l'adhésion aux associations dont elle est membre ;</w:t>
            </w:r>
          </w:p>
          <w:p w14:paraId="0D09C9D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4B91D45D"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25° D'exercer,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 ;</w:t>
            </w:r>
          </w:p>
          <w:p w14:paraId="348CCCA7"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1893E67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lastRenderedPageBreak/>
              <w:t xml:space="preserve">26° De demander à tout organisme financeur, dans les conditions fixées par le conseil municipal, l'attribution de </w:t>
            </w:r>
            <w:proofErr w:type="gramStart"/>
            <w:r w:rsidRPr="00C04469">
              <w:rPr>
                <w:rFonts w:asciiTheme="minorHAnsi" w:eastAsiaTheme="minorHAnsi" w:hAnsiTheme="minorHAnsi" w:cstheme="minorHAnsi"/>
                <w:sz w:val="20"/>
                <w:szCs w:val="20"/>
              </w:rPr>
              <w:t>subventions;</w:t>
            </w:r>
            <w:proofErr w:type="gramEnd"/>
          </w:p>
          <w:p w14:paraId="7CFDBEE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2D922D17"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 xml:space="preserve">27° De procéder, </w:t>
            </w:r>
            <w:r w:rsidRPr="00C04469">
              <w:rPr>
                <w:rFonts w:asciiTheme="minorHAnsi" w:eastAsiaTheme="minorHAnsi" w:hAnsiTheme="minorHAnsi" w:cstheme="minorHAnsi"/>
                <w:bCs/>
                <w:sz w:val="20"/>
                <w:szCs w:val="20"/>
              </w:rPr>
              <w:t>dans la limite de 500€ de travaux</w:t>
            </w:r>
            <w:r w:rsidRPr="00C04469">
              <w:rPr>
                <w:rFonts w:asciiTheme="minorHAnsi" w:eastAsiaTheme="minorHAnsi" w:hAnsiTheme="minorHAnsi" w:cstheme="minorHAnsi"/>
                <w:sz w:val="20"/>
                <w:szCs w:val="20"/>
              </w:rPr>
              <w:t>, au dépôt des demandes d'autorisations d'urbanisme relatives à la démolition, à la transformation ou à l'édification des biens municipaux ;</w:t>
            </w:r>
          </w:p>
          <w:p w14:paraId="5BD89E99"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20494C38"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 xml:space="preserve">28° D'exercer, au nom de la commune, le droit prévu au I de l'article 10 de la loi n° 75-1351 du 31 décembre 1975 relative à la protection des occupants de locaux à usage </w:t>
            </w:r>
            <w:proofErr w:type="gramStart"/>
            <w:r w:rsidRPr="00C04469">
              <w:rPr>
                <w:rFonts w:asciiTheme="minorHAnsi" w:eastAsiaTheme="minorHAnsi" w:hAnsiTheme="minorHAnsi" w:cstheme="minorHAnsi"/>
                <w:sz w:val="20"/>
                <w:szCs w:val="20"/>
              </w:rPr>
              <w:t>d'habitation;</w:t>
            </w:r>
            <w:proofErr w:type="gramEnd"/>
          </w:p>
          <w:p w14:paraId="4071F3BC"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6EA0420B"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rPr>
              <w:t>Les délégations consenties en application du 3° du présent article prennent fin dès l'ouverture de la campagne électorale pour le renouvellement du conseil municipal.</w:t>
            </w:r>
          </w:p>
          <w:p w14:paraId="15129C88"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p>
          <w:p w14:paraId="060BBCB1" w14:textId="77777777" w:rsidR="00C04469" w:rsidRPr="00C04469" w:rsidRDefault="00C04469" w:rsidP="00C04469">
            <w:pPr>
              <w:autoSpaceDE w:val="0"/>
              <w:autoSpaceDN w:val="0"/>
              <w:adjustRightInd w:val="0"/>
              <w:spacing w:after="0" w:line="240" w:lineRule="auto"/>
              <w:rPr>
                <w:rFonts w:asciiTheme="minorHAnsi" w:eastAsiaTheme="minorHAnsi" w:hAnsiTheme="minorHAnsi" w:cstheme="minorHAnsi"/>
                <w:sz w:val="20"/>
                <w:szCs w:val="20"/>
              </w:rPr>
            </w:pPr>
            <w:r w:rsidRPr="00C04469">
              <w:rPr>
                <w:rFonts w:asciiTheme="minorHAnsi" w:eastAsiaTheme="minorHAnsi" w:hAnsiTheme="minorHAnsi" w:cstheme="minorHAnsi"/>
                <w:sz w:val="20"/>
                <w:szCs w:val="20"/>
                <w:u w:val="single"/>
              </w:rPr>
              <w:t>Article 2</w:t>
            </w:r>
            <w:r w:rsidRPr="00C04469">
              <w:rPr>
                <w:rFonts w:asciiTheme="minorHAnsi" w:eastAsiaTheme="minorHAnsi" w:hAnsiTheme="minorHAnsi" w:cstheme="minorHAnsi"/>
                <w:sz w:val="20"/>
                <w:szCs w:val="20"/>
              </w:rPr>
              <w:t xml:space="preserve"> : Conformément à l’article L 2122-17 du code général des collectivités territoriales, les compétences déléguées par le conseil municipal pourront faire l’objet de l’intervention du premier adjoint en cas d’empêchement du maire.</w:t>
            </w:r>
          </w:p>
          <w:p w14:paraId="0B527705" w14:textId="77777777" w:rsidR="00C04469" w:rsidRPr="00C04469" w:rsidRDefault="00C04469" w:rsidP="00C04469">
            <w:pPr>
              <w:spacing w:before="100" w:beforeAutospacing="1" w:after="100" w:afterAutospacing="1" w:line="240" w:lineRule="auto"/>
              <w:rPr>
                <w:rFonts w:asciiTheme="minorHAnsi" w:eastAsia="Times New Roman" w:hAnsiTheme="minorHAnsi" w:cstheme="minorHAnsi"/>
                <w:sz w:val="20"/>
                <w:szCs w:val="20"/>
                <w:lang w:eastAsia="fr-FR"/>
              </w:rPr>
            </w:pPr>
            <w:r w:rsidRPr="00C04469">
              <w:rPr>
                <w:rFonts w:asciiTheme="minorHAnsi" w:eastAsiaTheme="minorHAnsi" w:hAnsiTheme="minorHAnsi" w:cstheme="minorHAnsi"/>
                <w:sz w:val="20"/>
                <w:szCs w:val="20"/>
                <w:u w:val="single"/>
              </w:rPr>
              <w:t>Article 3</w:t>
            </w:r>
            <w:r w:rsidRPr="00C04469">
              <w:rPr>
                <w:rFonts w:asciiTheme="minorHAnsi" w:eastAsiaTheme="minorHAnsi" w:hAnsiTheme="minorHAnsi" w:cstheme="minorHAnsi"/>
                <w:sz w:val="20"/>
                <w:szCs w:val="20"/>
              </w:rPr>
              <w:t xml:space="preserve"> : Le maire est chargé de l’exécution de la présente délibération.</w:t>
            </w:r>
          </w:p>
          <w:p w14:paraId="75ACAE70"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xml:space="preserve">Conformément à l'article L 2122-23, les maires </w:t>
            </w:r>
            <w:proofErr w:type="gramStart"/>
            <w:r w:rsidRPr="00C04469">
              <w:rPr>
                <w:rFonts w:asciiTheme="minorHAnsi" w:eastAsia="Times New Roman" w:hAnsiTheme="minorHAnsi" w:cstheme="minorHAnsi"/>
                <w:sz w:val="20"/>
                <w:szCs w:val="20"/>
                <w:lang w:eastAsia="fr-FR"/>
              </w:rPr>
              <w:t>ont  la</w:t>
            </w:r>
            <w:proofErr w:type="gramEnd"/>
            <w:r w:rsidRPr="00C04469">
              <w:rPr>
                <w:rFonts w:asciiTheme="minorHAnsi" w:eastAsia="Times New Roman" w:hAnsiTheme="minorHAnsi" w:cstheme="minorHAnsi"/>
                <w:sz w:val="20"/>
                <w:szCs w:val="20"/>
                <w:lang w:eastAsia="fr-FR"/>
              </w:rPr>
              <w:t xml:space="preserve"> faculté de subdéléguer les attributions qui leur sont confiées par délégation du conseil municipal, sauf disposition contraire de la délibération du conseil municipal.</w:t>
            </w:r>
          </w:p>
          <w:p w14:paraId="7CAD04A8"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1498988B"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xml:space="preserve"> Comme il s'agit de pouvoirs délégués, le maire doit, selon les dispositions de l'article L 2122-23 du CGCT, "en rendre compte à chacune des réunions obligatoires du conseil municipal" (c'est-à-dire une fois par trimestre). </w:t>
            </w:r>
          </w:p>
          <w:p w14:paraId="3D20DB8C"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3093558A"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Par ailleurs, les décisions en cause sont à répertorier dans le registre des délibérations du conseil municipal et pas dans celui relatif aux arrêtés municipaux (article R 2122-7-1).</w:t>
            </w:r>
          </w:p>
          <w:p w14:paraId="1F455425"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41B9CE15"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Mais surtout, les actes ainsi pris par le maire par délégation du conseil municipal sont assujettis aux mêmes conditions de contrôle et de publicité que les délibérations habituelles, c'est-à-dire doivent donner lieu à transmission à l'autorité préfectorale ainsi qu'à affichage et publication.</w:t>
            </w:r>
          </w:p>
          <w:p w14:paraId="1023CFC7"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48E6B818"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xml:space="preserve">Dans tous les cas, le conseil municipal peut toujours mettre fin au dispositif de délégation de pouvoirs au maire. </w:t>
            </w:r>
          </w:p>
          <w:p w14:paraId="56315067"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tc>
      </w:tr>
    </w:tbl>
    <w:p w14:paraId="6BB8ED9F" w14:textId="77777777" w:rsidR="00C04469" w:rsidRPr="00C04469" w:rsidRDefault="00C04469" w:rsidP="00C04469">
      <w:pPr>
        <w:spacing w:after="0" w:line="240" w:lineRule="auto"/>
        <w:rPr>
          <w:rFonts w:ascii="Verdana" w:eastAsia="Times New Roman" w:hAnsi="Verdana"/>
          <w:vanish/>
          <w:sz w:val="20"/>
          <w:szCs w:val="20"/>
          <w:lang w:eastAsia="fr-FR"/>
        </w:rPr>
      </w:pPr>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709"/>
      </w:tblGrid>
      <w:tr w:rsidR="00C04469" w:rsidRPr="00C04469" w14:paraId="59F35560" w14:textId="77777777" w:rsidTr="004D51AC">
        <w:trPr>
          <w:tblCellSpacing w:w="15" w:type="dxa"/>
          <w:jc w:val="center"/>
        </w:trPr>
        <w:tc>
          <w:tcPr>
            <w:tcW w:w="0" w:type="auto"/>
            <w:vAlign w:val="center"/>
            <w:hideMark/>
          </w:tcPr>
          <w:p w14:paraId="3080D836" w14:textId="77777777" w:rsidR="00C04469" w:rsidRPr="00C04469" w:rsidRDefault="00C04469" w:rsidP="00C04469">
            <w:pPr>
              <w:spacing w:after="0" w:line="240" w:lineRule="auto"/>
              <w:jc w:val="right"/>
              <w:rPr>
                <w:rFonts w:ascii="Verdana" w:eastAsia="Times New Roman" w:hAnsi="Verdana"/>
                <w:sz w:val="20"/>
                <w:szCs w:val="20"/>
                <w:lang w:eastAsia="fr-FR"/>
              </w:rPr>
            </w:pPr>
          </w:p>
        </w:tc>
      </w:tr>
      <w:tr w:rsidR="00C04469" w:rsidRPr="00C04469" w14:paraId="3061E00A" w14:textId="77777777" w:rsidTr="004D51AC">
        <w:trPr>
          <w:tblCellSpacing w:w="15" w:type="dxa"/>
          <w:jc w:val="center"/>
        </w:trPr>
        <w:tc>
          <w:tcPr>
            <w:tcW w:w="0" w:type="auto"/>
            <w:hideMark/>
          </w:tcPr>
          <w:p w14:paraId="671F21D5" w14:textId="77777777" w:rsidR="00C04469" w:rsidRPr="00C04469" w:rsidRDefault="00C04469" w:rsidP="00C04469">
            <w:pPr>
              <w:spacing w:after="0" w:line="240" w:lineRule="auto"/>
              <w:jc w:val="center"/>
              <w:rPr>
                <w:rFonts w:ascii="Verdana" w:eastAsia="Times New Roman" w:hAnsi="Verdana"/>
                <w:color w:val="000000"/>
                <w:sz w:val="20"/>
                <w:szCs w:val="20"/>
                <w:lang w:eastAsia="fr-FR"/>
              </w:rPr>
            </w:pPr>
          </w:p>
        </w:tc>
      </w:tr>
    </w:tbl>
    <w:p w14:paraId="35DCBC8B"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w:t>
      </w:r>
    </w:p>
    <w:p w14:paraId="703A0353" w14:textId="77777777" w:rsidR="00C04469" w:rsidRPr="00C04469" w:rsidRDefault="00C04469" w:rsidP="00C04469">
      <w:pPr>
        <w:spacing w:after="0" w:line="240" w:lineRule="auto"/>
        <w:jc w:val="center"/>
        <w:rPr>
          <w:rFonts w:asciiTheme="minorHAnsi" w:eastAsia="Times New Roman" w:hAnsiTheme="minorHAnsi" w:cstheme="minorHAnsi"/>
          <w:b/>
          <w:sz w:val="20"/>
          <w:szCs w:val="20"/>
          <w:lang w:eastAsia="fr-FR"/>
        </w:rPr>
      </w:pPr>
      <w:r w:rsidRPr="00C04469">
        <w:rPr>
          <w:rFonts w:asciiTheme="minorHAnsi" w:eastAsia="Times New Roman" w:hAnsiTheme="minorHAnsi" w:cstheme="minorHAnsi"/>
          <w:b/>
          <w:sz w:val="20"/>
          <w:szCs w:val="20"/>
          <w:lang w:eastAsia="fr-FR"/>
        </w:rPr>
        <w:t xml:space="preserve">Le Conseil Municipal, après en avoir délibéré, </w:t>
      </w:r>
      <w:proofErr w:type="gramStart"/>
      <w:r w:rsidRPr="00C04469">
        <w:rPr>
          <w:rFonts w:asciiTheme="minorHAnsi" w:eastAsia="Times New Roman" w:hAnsiTheme="minorHAnsi" w:cstheme="minorHAnsi"/>
          <w:b/>
          <w:sz w:val="20"/>
          <w:szCs w:val="20"/>
          <w:lang w:eastAsia="fr-FR"/>
        </w:rPr>
        <w:t>à  l’unanimité</w:t>
      </w:r>
      <w:proofErr w:type="gramEnd"/>
      <w:r w:rsidRPr="00C04469">
        <w:rPr>
          <w:rFonts w:asciiTheme="minorHAnsi" w:eastAsia="Times New Roman" w:hAnsiTheme="minorHAnsi" w:cstheme="minorHAnsi"/>
          <w:b/>
          <w:sz w:val="20"/>
          <w:szCs w:val="20"/>
          <w:lang w:eastAsia="fr-FR"/>
        </w:rPr>
        <w:t> :</w:t>
      </w:r>
    </w:p>
    <w:p w14:paraId="7C9E7764"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p>
    <w:p w14:paraId="66573B6D" w14:textId="77777777" w:rsidR="00C04469" w:rsidRPr="00C04469" w:rsidRDefault="00C04469" w:rsidP="00C04469">
      <w:pPr>
        <w:numPr>
          <w:ilvl w:val="0"/>
          <w:numId w:val="21"/>
        </w:numPr>
        <w:spacing w:after="0" w:line="240" w:lineRule="auto"/>
        <w:contextualSpacing/>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Décide de déléguer au Maire les prérogatives prévues par l’article L 2122-22 du CGCT et désignées plus avant, dans leur totalité, sachant que celui-ci devra en rendre compte en Conseil Municipal,</w:t>
      </w:r>
    </w:p>
    <w:p w14:paraId="3B8FA76E" w14:textId="5BB2B400" w:rsidR="00C04469" w:rsidRPr="00C04469" w:rsidRDefault="00C04469" w:rsidP="00C04469">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noProof/>
          <w:sz w:val="20"/>
          <w:szCs w:val="20"/>
          <w:lang w:eastAsia="fr-FR"/>
        </w:rPr>
        <mc:AlternateContent>
          <mc:Choice Requires="wps">
            <w:drawing>
              <wp:anchor distT="0" distB="0" distL="114300" distR="114300" simplePos="0" relativeHeight="251686912" behindDoc="0" locked="0" layoutInCell="1" allowOverlap="1" wp14:anchorId="71B05750" wp14:editId="52A32977">
                <wp:simplePos x="0" y="0"/>
                <wp:positionH relativeFrom="column">
                  <wp:posOffset>-156845</wp:posOffset>
                </wp:positionH>
                <wp:positionV relativeFrom="paragraph">
                  <wp:posOffset>67310</wp:posOffset>
                </wp:positionV>
                <wp:extent cx="6096000" cy="57150"/>
                <wp:effectExtent l="0" t="0" r="19050" b="19050"/>
                <wp:wrapNone/>
                <wp:docPr id="1403803569" name="Connecteur droit 5"/>
                <wp:cNvGraphicFramePr/>
                <a:graphic xmlns:a="http://schemas.openxmlformats.org/drawingml/2006/main">
                  <a:graphicData uri="http://schemas.microsoft.com/office/word/2010/wordprocessingShape">
                    <wps:wsp>
                      <wps:cNvCnPr/>
                      <wps:spPr>
                        <a:xfrm flipV="1">
                          <a:off x="0" y="0"/>
                          <a:ext cx="60960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6CFF1" id="Connecteur droit 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35pt,5.3pt" to="4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" strokecolor="#4579b8 [3044]"/>
            </w:pict>
          </mc:Fallback>
        </mc:AlternateContent>
      </w:r>
    </w:p>
    <w:p w14:paraId="65C6355A" w14:textId="77777777" w:rsidR="00C04469" w:rsidRPr="00C04469" w:rsidRDefault="00C04469" w:rsidP="00C04469">
      <w:pPr>
        <w:jc w:val="both"/>
        <w:rPr>
          <w:rFonts w:asciiTheme="minorHAnsi" w:eastAsiaTheme="minorHAnsi" w:hAnsiTheme="minorHAnsi" w:cstheme="minorBidi"/>
          <w:b/>
          <w:bCs/>
          <w:sz w:val="20"/>
          <w:szCs w:val="20"/>
        </w:rPr>
      </w:pPr>
      <w:r w:rsidRPr="00C04469">
        <w:rPr>
          <w:rFonts w:asciiTheme="minorHAnsi" w:eastAsiaTheme="minorHAnsi" w:hAnsiTheme="minorHAnsi" w:cstheme="minorBidi"/>
          <w:sz w:val="20"/>
          <w:szCs w:val="20"/>
          <w:u w:val="single"/>
        </w:rPr>
        <w:t>Objet</w:t>
      </w:r>
      <w:r w:rsidRPr="00C04469">
        <w:rPr>
          <w:rFonts w:asciiTheme="minorHAnsi" w:eastAsiaTheme="minorHAnsi" w:hAnsiTheme="minorHAnsi" w:cstheme="minorBidi"/>
          <w:sz w:val="20"/>
          <w:szCs w:val="20"/>
        </w:rPr>
        <w:t xml:space="preserve"> : </w:t>
      </w:r>
      <w:r w:rsidRPr="00C04469">
        <w:rPr>
          <w:rFonts w:asciiTheme="minorHAnsi" w:eastAsiaTheme="minorHAnsi" w:hAnsiTheme="minorHAnsi" w:cstheme="minorBidi"/>
          <w:b/>
          <w:bCs/>
          <w:sz w:val="20"/>
          <w:szCs w:val="20"/>
        </w:rPr>
        <w:t xml:space="preserve">INDEMNITES DE FONCTION DU MAIRE ET DES ADJOINTS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C04469" w:rsidRPr="00C04469" w14:paraId="5419070D" w14:textId="77777777" w:rsidTr="00C04469">
        <w:trPr>
          <w:tblCellSpacing w:w="15" w:type="dxa"/>
          <w:jc w:val="center"/>
        </w:trPr>
        <w:tc>
          <w:tcPr>
            <w:tcW w:w="4967" w:type="pct"/>
            <w:vAlign w:val="center"/>
            <w:hideMark/>
          </w:tcPr>
          <w:p w14:paraId="27425CE8"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Vu les articles L 2123-20 à L 2123-24-1 du CGCT.</w:t>
            </w:r>
          </w:p>
          <w:p w14:paraId="7E9C3E2D"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Considérant que la population municipale est de 476 habitants et 481 pour la population totale au dernier recensement du 1er janvier 2022.</w:t>
            </w:r>
          </w:p>
          <w:p w14:paraId="63876BE2"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Considérant que le taux de l'indemnité de fonction du maire est fixé à 25,5% de l'indice terminal de l'échelle indiciaire de la Fonction Publique.</w:t>
            </w:r>
          </w:p>
          <w:p w14:paraId="0C7DE078" w14:textId="69B9277C"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Considérant que le taux de l'indemnité de fonction d'un adjoint est fixé à 9,9% de l'indice terminal de l'échelle indiciaire de la Fonction Publique.</w:t>
            </w:r>
          </w:p>
        </w:tc>
      </w:tr>
    </w:tbl>
    <w:p w14:paraId="5F30650C" w14:textId="77777777" w:rsidR="00C04469" w:rsidRPr="00C04469" w:rsidRDefault="00C04469" w:rsidP="00C04469">
      <w:pPr>
        <w:spacing w:after="0" w:line="240" w:lineRule="auto"/>
        <w:rPr>
          <w:rFonts w:ascii="Verdana" w:eastAsia="Times New Roman" w:hAnsi="Verdana"/>
          <w:vanish/>
          <w:sz w:val="20"/>
          <w:szCs w:val="20"/>
          <w:lang w:eastAsia="fr-FR"/>
        </w:rPr>
      </w:pPr>
    </w:p>
    <w:p w14:paraId="5EA169B4" w14:textId="77777777" w:rsidR="00C04469" w:rsidRPr="00C04469" w:rsidRDefault="00C04469" w:rsidP="00C04469">
      <w:pPr>
        <w:spacing w:after="0" w:line="240" w:lineRule="auto"/>
        <w:jc w:val="both"/>
        <w:rPr>
          <w:rFonts w:asciiTheme="minorHAnsi" w:eastAsia="Times New Roman" w:hAnsiTheme="minorHAnsi" w:cstheme="minorHAnsi"/>
          <w:sz w:val="20"/>
          <w:szCs w:val="20"/>
          <w:lang w:eastAsia="fr-FR"/>
        </w:rPr>
      </w:pPr>
    </w:p>
    <w:p w14:paraId="71611141" w14:textId="77777777" w:rsidR="00C04469" w:rsidRPr="00C04469" w:rsidRDefault="00C04469" w:rsidP="00C04469">
      <w:pPr>
        <w:spacing w:after="0" w:line="240" w:lineRule="auto"/>
        <w:rPr>
          <w:rFonts w:asciiTheme="minorHAnsi" w:eastAsia="Times New Roman" w:hAnsiTheme="minorHAnsi" w:cstheme="minorHAnsi"/>
          <w:b/>
          <w:sz w:val="20"/>
          <w:szCs w:val="20"/>
          <w:lang w:eastAsia="fr-FR"/>
        </w:rPr>
      </w:pPr>
      <w:r w:rsidRPr="00C04469">
        <w:rPr>
          <w:rFonts w:asciiTheme="minorHAnsi" w:eastAsia="Times New Roman" w:hAnsiTheme="minorHAnsi" w:cstheme="minorHAnsi"/>
          <w:b/>
          <w:sz w:val="20"/>
          <w:szCs w:val="20"/>
          <w:lang w:eastAsia="fr-FR"/>
        </w:rPr>
        <w:t xml:space="preserve">Ouï cet exposé, le Conseil Municipal, après en avoir délibéré, </w:t>
      </w:r>
      <w:proofErr w:type="gramStart"/>
      <w:r w:rsidRPr="00C04469">
        <w:rPr>
          <w:rFonts w:asciiTheme="minorHAnsi" w:eastAsia="Times New Roman" w:hAnsiTheme="minorHAnsi" w:cstheme="minorHAnsi"/>
          <w:b/>
          <w:sz w:val="20"/>
          <w:szCs w:val="20"/>
          <w:lang w:eastAsia="fr-FR"/>
        </w:rPr>
        <w:t>à  l’unanimité</w:t>
      </w:r>
      <w:proofErr w:type="gramEnd"/>
      <w:r w:rsidRPr="00C04469">
        <w:rPr>
          <w:rFonts w:asciiTheme="minorHAnsi" w:eastAsia="Times New Roman" w:hAnsiTheme="minorHAnsi" w:cstheme="minorHAnsi"/>
          <w:b/>
          <w:sz w:val="20"/>
          <w:szCs w:val="20"/>
          <w:lang w:eastAsia="fr-FR"/>
        </w:rPr>
        <w:t> : </w:t>
      </w:r>
    </w:p>
    <w:p w14:paraId="33DFD5E9"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p>
    <w:p w14:paraId="7931D079" w14:textId="7F2CB6BB" w:rsidR="00C04469" w:rsidRPr="00C04469" w:rsidRDefault="00C04469" w:rsidP="00C04469">
      <w:pPr>
        <w:spacing w:after="0" w:line="240" w:lineRule="auto"/>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 xml:space="preserve">1- Décide d’indemniser le Maire et les deux Adjoints de la commune de CALIGNAC au taux maximum prévu pour la strate de population de moins de </w:t>
      </w:r>
      <w:proofErr w:type="gramStart"/>
      <w:r w:rsidRPr="00C04469">
        <w:rPr>
          <w:rFonts w:asciiTheme="minorHAnsi" w:eastAsia="Times New Roman" w:hAnsiTheme="minorHAnsi" w:cstheme="minorHAnsi"/>
          <w:sz w:val="20"/>
          <w:szCs w:val="20"/>
          <w:lang w:eastAsia="fr-FR"/>
        </w:rPr>
        <w:t>500  habitants</w:t>
      </w:r>
      <w:proofErr w:type="gramEnd"/>
      <w:r w:rsidRPr="00C04469">
        <w:rPr>
          <w:rFonts w:asciiTheme="minorHAnsi" w:eastAsia="Times New Roman" w:hAnsiTheme="minorHAnsi" w:cstheme="minorHAnsi"/>
          <w:sz w:val="20"/>
          <w:szCs w:val="20"/>
          <w:lang w:eastAsia="fr-FR"/>
        </w:rPr>
        <w:t>, à compter du 01/11/2023 de la manière suivante :</w:t>
      </w:r>
    </w:p>
    <w:p w14:paraId="0717B11D"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p>
    <w:p w14:paraId="32F26274" w14:textId="77777777" w:rsidR="00C04469" w:rsidRPr="00C04469" w:rsidRDefault="00C04469" w:rsidP="00C04469">
      <w:pPr>
        <w:spacing w:after="0" w:line="240" w:lineRule="auto"/>
        <w:rPr>
          <w:rFonts w:asciiTheme="minorHAnsi" w:eastAsia="Times New Roman" w:hAnsiTheme="minorHAnsi" w:cstheme="minorHAnsi"/>
          <w:sz w:val="20"/>
          <w:szCs w:val="20"/>
          <w:lang w:eastAsia="fr-FR"/>
        </w:rPr>
      </w:pPr>
    </w:p>
    <w:p w14:paraId="17B7C978" w14:textId="77777777" w:rsidR="00C04469" w:rsidRPr="00C04469" w:rsidRDefault="00C04469" w:rsidP="00C04469">
      <w:pPr>
        <w:spacing w:after="0" w:line="240" w:lineRule="auto"/>
        <w:jc w:val="center"/>
        <w:rPr>
          <w:rFonts w:asciiTheme="minorHAnsi" w:eastAsia="Times New Roman" w:hAnsiTheme="minorHAnsi" w:cstheme="minorHAnsi"/>
          <w:sz w:val="20"/>
          <w:szCs w:val="20"/>
          <w:lang w:eastAsia="fr-FR"/>
        </w:rPr>
      </w:pPr>
      <w:r w:rsidRPr="00C04469">
        <w:rPr>
          <w:rFonts w:asciiTheme="minorHAnsi" w:eastAsia="Times New Roman" w:hAnsiTheme="minorHAnsi" w:cstheme="minorHAnsi"/>
          <w:sz w:val="20"/>
          <w:szCs w:val="20"/>
          <w:lang w:eastAsia="fr-FR"/>
        </w:rPr>
        <w:t>TABLEAU ANNEXE RECAPITULANT LE NIVEAU DES INDEMNITES ALLOUEES</w:t>
      </w:r>
    </w:p>
    <w:p w14:paraId="00B8C575" w14:textId="77777777" w:rsidR="00C04469" w:rsidRPr="00C04469" w:rsidRDefault="00C04469" w:rsidP="00C04469">
      <w:pPr>
        <w:spacing w:after="0" w:line="240" w:lineRule="auto"/>
        <w:rPr>
          <w:rFonts w:asciiTheme="minorHAnsi" w:eastAsia="Times New Roman" w:hAnsiTheme="minorHAnsi" w:cstheme="minorHAnsi"/>
          <w:b/>
          <w:sz w:val="20"/>
          <w:szCs w:val="20"/>
          <w:lang w:eastAsia="fr-FR"/>
        </w:rPr>
      </w:pPr>
    </w:p>
    <w:tbl>
      <w:tblPr>
        <w:tblStyle w:val="Grilledutableau3"/>
        <w:tblW w:w="0" w:type="auto"/>
        <w:tblLook w:val="04A0" w:firstRow="1" w:lastRow="0" w:firstColumn="1" w:lastColumn="0" w:noHBand="0" w:noVBand="1"/>
      </w:tblPr>
      <w:tblGrid>
        <w:gridCol w:w="4114"/>
        <w:gridCol w:w="4182"/>
      </w:tblGrid>
      <w:tr w:rsidR="00C04469" w:rsidRPr="00C04469" w14:paraId="66758A75" w14:textId="77777777" w:rsidTr="004D51AC">
        <w:tc>
          <w:tcPr>
            <w:tcW w:w="4114" w:type="dxa"/>
            <w:shd w:val="clear" w:color="auto" w:fill="95B3D7" w:themeFill="accent1" w:themeFillTint="99"/>
          </w:tcPr>
          <w:p w14:paraId="4B7BCA35" w14:textId="77777777" w:rsidR="00C04469" w:rsidRPr="00C04469" w:rsidRDefault="00C04469" w:rsidP="00C04469">
            <w:pPr>
              <w:jc w:val="center"/>
              <w:rPr>
                <w:rFonts w:eastAsia="Times New Roman" w:cstheme="minorHAnsi"/>
                <w:b/>
                <w:sz w:val="20"/>
                <w:szCs w:val="20"/>
                <w:lang w:eastAsia="fr-FR"/>
              </w:rPr>
            </w:pPr>
            <w:r w:rsidRPr="00C04469">
              <w:rPr>
                <w:rFonts w:eastAsia="Times New Roman" w:cstheme="minorHAnsi"/>
                <w:b/>
                <w:sz w:val="20"/>
                <w:szCs w:val="20"/>
                <w:lang w:eastAsia="fr-FR"/>
              </w:rPr>
              <w:t>FONCTION</w:t>
            </w:r>
          </w:p>
        </w:tc>
        <w:tc>
          <w:tcPr>
            <w:tcW w:w="4182" w:type="dxa"/>
            <w:shd w:val="clear" w:color="auto" w:fill="95B3D7" w:themeFill="accent1" w:themeFillTint="99"/>
          </w:tcPr>
          <w:p w14:paraId="67092FA4" w14:textId="77777777" w:rsidR="00C04469" w:rsidRPr="00C04469" w:rsidRDefault="00C04469" w:rsidP="00C04469">
            <w:pPr>
              <w:jc w:val="center"/>
              <w:rPr>
                <w:rFonts w:eastAsia="Times New Roman" w:cstheme="minorHAnsi"/>
                <w:b/>
                <w:sz w:val="20"/>
                <w:szCs w:val="20"/>
                <w:lang w:eastAsia="fr-FR"/>
              </w:rPr>
            </w:pPr>
            <w:r w:rsidRPr="00C04469">
              <w:rPr>
                <w:rFonts w:eastAsia="Times New Roman" w:cstheme="minorHAnsi"/>
                <w:b/>
                <w:sz w:val="20"/>
                <w:szCs w:val="20"/>
                <w:lang w:eastAsia="fr-FR"/>
              </w:rPr>
              <w:t xml:space="preserve">POURCENTAGE DE L’INDICE BRUT </w:t>
            </w:r>
          </w:p>
        </w:tc>
      </w:tr>
      <w:tr w:rsidR="00C04469" w:rsidRPr="00C04469" w14:paraId="38EF50DD" w14:textId="77777777" w:rsidTr="004D51AC">
        <w:tc>
          <w:tcPr>
            <w:tcW w:w="4114" w:type="dxa"/>
          </w:tcPr>
          <w:p w14:paraId="464D8937" w14:textId="77777777" w:rsidR="00C04469" w:rsidRPr="00C04469" w:rsidRDefault="00C04469" w:rsidP="00C04469">
            <w:pPr>
              <w:rPr>
                <w:rFonts w:eastAsia="Times New Roman" w:cstheme="minorHAnsi"/>
                <w:sz w:val="20"/>
                <w:szCs w:val="20"/>
                <w:lang w:eastAsia="fr-FR"/>
              </w:rPr>
            </w:pPr>
            <w:r w:rsidRPr="00C04469">
              <w:rPr>
                <w:rFonts w:eastAsia="Times New Roman" w:cstheme="minorHAnsi"/>
                <w:sz w:val="20"/>
                <w:szCs w:val="20"/>
                <w:lang w:eastAsia="fr-FR"/>
              </w:rPr>
              <w:t>Maire</w:t>
            </w:r>
          </w:p>
        </w:tc>
        <w:tc>
          <w:tcPr>
            <w:tcW w:w="4182" w:type="dxa"/>
          </w:tcPr>
          <w:p w14:paraId="2795CD3C" w14:textId="77777777" w:rsidR="00C04469" w:rsidRPr="00C04469" w:rsidRDefault="00C04469" w:rsidP="00C04469">
            <w:pPr>
              <w:jc w:val="center"/>
              <w:rPr>
                <w:rFonts w:eastAsia="Times New Roman" w:cstheme="minorHAnsi"/>
                <w:b/>
                <w:sz w:val="20"/>
                <w:szCs w:val="20"/>
                <w:lang w:eastAsia="fr-FR"/>
              </w:rPr>
            </w:pPr>
            <w:r w:rsidRPr="00C04469">
              <w:rPr>
                <w:rFonts w:eastAsia="Times New Roman" w:cstheme="minorHAnsi"/>
                <w:b/>
                <w:sz w:val="20"/>
                <w:szCs w:val="20"/>
                <w:lang w:eastAsia="fr-FR"/>
              </w:rPr>
              <w:t>25.5%</w:t>
            </w:r>
          </w:p>
        </w:tc>
      </w:tr>
      <w:tr w:rsidR="00C04469" w:rsidRPr="00C04469" w14:paraId="0E171765" w14:textId="77777777" w:rsidTr="004D51AC">
        <w:tc>
          <w:tcPr>
            <w:tcW w:w="4114" w:type="dxa"/>
          </w:tcPr>
          <w:p w14:paraId="4FFDEE80" w14:textId="77777777" w:rsidR="00C04469" w:rsidRPr="00C04469" w:rsidRDefault="00C04469" w:rsidP="00C04469">
            <w:pPr>
              <w:rPr>
                <w:rFonts w:eastAsia="Times New Roman" w:cstheme="minorHAnsi"/>
                <w:sz w:val="20"/>
                <w:szCs w:val="20"/>
                <w:lang w:eastAsia="fr-FR"/>
              </w:rPr>
            </w:pPr>
            <w:r w:rsidRPr="00C04469">
              <w:rPr>
                <w:rFonts w:eastAsia="Times New Roman" w:cstheme="minorHAnsi"/>
                <w:sz w:val="20"/>
                <w:szCs w:val="20"/>
                <w:lang w:eastAsia="fr-FR"/>
              </w:rPr>
              <w:lastRenderedPageBreak/>
              <w:t>1</w:t>
            </w:r>
            <w:r w:rsidRPr="00C04469">
              <w:rPr>
                <w:rFonts w:eastAsia="Times New Roman" w:cstheme="minorHAnsi"/>
                <w:sz w:val="20"/>
                <w:szCs w:val="20"/>
                <w:vertAlign w:val="superscript"/>
                <w:lang w:eastAsia="fr-FR"/>
              </w:rPr>
              <w:t>er</w:t>
            </w:r>
            <w:r w:rsidRPr="00C04469">
              <w:rPr>
                <w:rFonts w:eastAsia="Times New Roman" w:cstheme="minorHAnsi"/>
                <w:sz w:val="20"/>
                <w:szCs w:val="20"/>
                <w:lang w:eastAsia="fr-FR"/>
              </w:rPr>
              <w:t xml:space="preserve"> Adjoint</w:t>
            </w:r>
          </w:p>
        </w:tc>
        <w:tc>
          <w:tcPr>
            <w:tcW w:w="4182" w:type="dxa"/>
          </w:tcPr>
          <w:p w14:paraId="5BB37186" w14:textId="77777777" w:rsidR="00C04469" w:rsidRPr="00C04469" w:rsidRDefault="00C04469" w:rsidP="00C04469">
            <w:pPr>
              <w:jc w:val="center"/>
              <w:rPr>
                <w:rFonts w:eastAsia="Times New Roman" w:cstheme="minorHAnsi"/>
                <w:b/>
                <w:sz w:val="20"/>
                <w:szCs w:val="20"/>
                <w:lang w:eastAsia="fr-FR"/>
              </w:rPr>
            </w:pPr>
            <w:r w:rsidRPr="00C04469">
              <w:rPr>
                <w:rFonts w:eastAsia="Times New Roman" w:cstheme="minorHAnsi"/>
                <w:b/>
                <w:sz w:val="20"/>
                <w:szCs w:val="20"/>
                <w:lang w:eastAsia="fr-FR"/>
              </w:rPr>
              <w:t>9.9%</w:t>
            </w:r>
          </w:p>
        </w:tc>
      </w:tr>
      <w:tr w:rsidR="00C04469" w:rsidRPr="00C04469" w14:paraId="66A398A0" w14:textId="77777777" w:rsidTr="004D51AC">
        <w:tc>
          <w:tcPr>
            <w:tcW w:w="4114" w:type="dxa"/>
          </w:tcPr>
          <w:p w14:paraId="26E93EE2" w14:textId="77777777" w:rsidR="00C04469" w:rsidRPr="00C04469" w:rsidRDefault="00C04469" w:rsidP="00C04469">
            <w:pPr>
              <w:rPr>
                <w:rFonts w:eastAsia="Times New Roman" w:cstheme="minorHAnsi"/>
                <w:sz w:val="20"/>
                <w:szCs w:val="20"/>
                <w:lang w:eastAsia="fr-FR"/>
              </w:rPr>
            </w:pPr>
            <w:r w:rsidRPr="00C04469">
              <w:rPr>
                <w:rFonts w:eastAsia="Times New Roman" w:cstheme="minorHAnsi"/>
                <w:sz w:val="20"/>
                <w:szCs w:val="20"/>
                <w:lang w:eastAsia="fr-FR"/>
              </w:rPr>
              <w:t>2</w:t>
            </w:r>
            <w:r w:rsidRPr="00C04469">
              <w:rPr>
                <w:rFonts w:eastAsia="Times New Roman" w:cstheme="minorHAnsi"/>
                <w:sz w:val="20"/>
                <w:szCs w:val="20"/>
                <w:vertAlign w:val="superscript"/>
                <w:lang w:eastAsia="fr-FR"/>
              </w:rPr>
              <w:t>ème</w:t>
            </w:r>
            <w:r w:rsidRPr="00C04469">
              <w:rPr>
                <w:rFonts w:eastAsia="Times New Roman" w:cstheme="minorHAnsi"/>
                <w:sz w:val="20"/>
                <w:szCs w:val="20"/>
                <w:lang w:eastAsia="fr-FR"/>
              </w:rPr>
              <w:t xml:space="preserve"> Adjoint</w:t>
            </w:r>
          </w:p>
        </w:tc>
        <w:tc>
          <w:tcPr>
            <w:tcW w:w="4182" w:type="dxa"/>
          </w:tcPr>
          <w:p w14:paraId="5D1E18A0" w14:textId="77777777" w:rsidR="00C04469" w:rsidRPr="00C04469" w:rsidRDefault="00C04469" w:rsidP="00C04469">
            <w:pPr>
              <w:jc w:val="center"/>
              <w:rPr>
                <w:rFonts w:eastAsia="Times New Roman" w:cstheme="minorHAnsi"/>
                <w:b/>
                <w:sz w:val="20"/>
                <w:szCs w:val="20"/>
                <w:lang w:eastAsia="fr-FR"/>
              </w:rPr>
            </w:pPr>
            <w:r w:rsidRPr="00C04469">
              <w:rPr>
                <w:rFonts w:eastAsia="Times New Roman" w:cstheme="minorHAnsi"/>
                <w:b/>
                <w:sz w:val="20"/>
                <w:szCs w:val="20"/>
                <w:lang w:eastAsia="fr-FR"/>
              </w:rPr>
              <w:t>9.9%</w:t>
            </w:r>
          </w:p>
        </w:tc>
      </w:tr>
    </w:tbl>
    <w:p w14:paraId="1116F0D8" w14:textId="34B83716" w:rsidR="00C04469" w:rsidRPr="00C04469" w:rsidRDefault="00C04469" w:rsidP="00C04469">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noProof/>
          <w:sz w:val="20"/>
          <w:szCs w:val="20"/>
          <w:lang w:eastAsia="fr-FR"/>
        </w:rPr>
        <mc:AlternateContent>
          <mc:Choice Requires="wps">
            <w:drawing>
              <wp:anchor distT="0" distB="0" distL="114300" distR="114300" simplePos="0" relativeHeight="251687936" behindDoc="0" locked="0" layoutInCell="1" allowOverlap="1" wp14:anchorId="1A26130C" wp14:editId="4F47A273">
                <wp:simplePos x="0" y="0"/>
                <wp:positionH relativeFrom="column">
                  <wp:posOffset>-309245</wp:posOffset>
                </wp:positionH>
                <wp:positionV relativeFrom="paragraph">
                  <wp:posOffset>109220</wp:posOffset>
                </wp:positionV>
                <wp:extent cx="6286500" cy="0"/>
                <wp:effectExtent l="0" t="0" r="0" b="0"/>
                <wp:wrapNone/>
                <wp:docPr id="1985562723" name="Connecteur droit 6"/>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6C692" id="Connecteur droit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35pt,8.6pt" to="47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" strokecolor="#4579b8 [3044]"/>
            </w:pict>
          </mc:Fallback>
        </mc:AlternateContent>
      </w:r>
    </w:p>
    <w:p w14:paraId="56412CDF" w14:textId="77777777" w:rsidR="00C04469" w:rsidRPr="00C04469" w:rsidRDefault="00C04469" w:rsidP="00C04469">
      <w:pPr>
        <w:pBdr>
          <w:top w:val="single" w:sz="4" w:space="1" w:color="auto"/>
          <w:left w:val="single" w:sz="4" w:space="4" w:color="auto"/>
          <w:bottom w:val="single" w:sz="4" w:space="0" w:color="auto"/>
          <w:right w:val="single" w:sz="4" w:space="4" w:color="auto"/>
        </w:pBdr>
        <w:shd w:val="clear" w:color="auto" w:fill="F2F2F2"/>
        <w:autoSpaceDE w:val="0"/>
        <w:spacing w:after="0"/>
        <w:jc w:val="both"/>
        <w:rPr>
          <w:rFonts w:asciiTheme="minorHAnsi" w:eastAsiaTheme="minorHAnsi" w:hAnsiTheme="minorHAnsi" w:cstheme="minorHAnsi"/>
          <w:color w:val="000000"/>
          <w:sz w:val="20"/>
          <w:szCs w:val="20"/>
          <w:lang w:eastAsia="fr-FR"/>
        </w:rPr>
      </w:pPr>
      <w:r w:rsidRPr="00C04469">
        <w:rPr>
          <w:rFonts w:asciiTheme="minorHAnsi" w:eastAsia="Arial Unicode MS" w:hAnsiTheme="minorHAnsi" w:cstheme="minorHAnsi"/>
          <w:b/>
          <w:bCs/>
          <w:kern w:val="1"/>
          <w:sz w:val="20"/>
          <w:szCs w:val="20"/>
        </w:rPr>
        <w:t xml:space="preserve">Objet : DESIGNATION D’UN REPRESENTANT A LA COMMISSION D’EVALUATION DES CHARGES TRANSFEREES A LA COMMUNAUTE DE COMMUNES </w:t>
      </w:r>
    </w:p>
    <w:p w14:paraId="1D6347E5"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p>
    <w:p w14:paraId="04C9F0B7"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Madame, Monsieur le Maire, informe l’assemblée qu’en vertu de l’article 1609C nonies IV du Code Général des Impôts, une commission locale chargée d’évaluer les transferts de charges doit être créée entre l’EPCI et ses communes membres.</w:t>
      </w:r>
    </w:p>
    <w:p w14:paraId="557B42EB"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La CLECT a plusieurs missions, dont notamment, l’évaluation des coûts induits par les transferts de compétences entre les communes et la communauté de communes.</w:t>
      </w:r>
    </w:p>
    <w:p w14:paraId="7997A807"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Cette commission est composée d’un membre de chaque commune désignée au sein et par les conseils municipaux.</w:t>
      </w:r>
    </w:p>
    <w:p w14:paraId="4AD94423"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Par délibération en date du 22 janvier 2020, le conseil communautaire a fixé à 33 le nombre de délégués titulaire de la CLECT.</w:t>
      </w:r>
    </w:p>
    <w:p w14:paraId="05EFEDB4"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En conséquence, au regard de tous ces éléments, il est proposé au conseil municipal de désigner comme membre titulaire et suppléant les candidats suivants :</w:t>
      </w:r>
    </w:p>
    <w:p w14:paraId="607ED107"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p>
    <w:p w14:paraId="7C25F40C"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Titulaire : Patrice LACOR</w:t>
      </w:r>
    </w:p>
    <w:p w14:paraId="57106FE3"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Suppléant : Hélène MARION</w:t>
      </w:r>
    </w:p>
    <w:p w14:paraId="3FD344A9"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p>
    <w:p w14:paraId="26FDF05F" w14:textId="77777777" w:rsidR="00C04469" w:rsidRPr="00C04469" w:rsidRDefault="00C04469" w:rsidP="00C04469">
      <w:pPr>
        <w:spacing w:after="0"/>
        <w:ind w:right="565"/>
        <w:jc w:val="center"/>
        <w:rPr>
          <w:rFonts w:asciiTheme="minorHAnsi" w:eastAsiaTheme="minorHAnsi" w:hAnsiTheme="minorHAnsi" w:cstheme="minorHAnsi"/>
          <w:b/>
          <w:color w:val="000000"/>
          <w:sz w:val="20"/>
          <w:szCs w:val="20"/>
          <w:lang w:eastAsia="fr-FR"/>
        </w:rPr>
      </w:pPr>
      <w:r w:rsidRPr="00C04469">
        <w:rPr>
          <w:rFonts w:asciiTheme="minorHAnsi" w:eastAsiaTheme="minorHAnsi" w:hAnsiTheme="minorHAnsi" w:cstheme="minorHAnsi"/>
          <w:b/>
          <w:color w:val="000000"/>
          <w:sz w:val="20"/>
          <w:szCs w:val="20"/>
          <w:lang w:eastAsia="fr-FR"/>
        </w:rPr>
        <w:t>Après en avoir délibéré, le conseil municipal :</w:t>
      </w:r>
    </w:p>
    <w:p w14:paraId="1DC73EE6" w14:textId="77777777" w:rsidR="00C04469" w:rsidRPr="00C04469" w:rsidRDefault="00C04469" w:rsidP="00C04469">
      <w:pPr>
        <w:spacing w:after="0"/>
        <w:ind w:right="565"/>
        <w:jc w:val="both"/>
        <w:rPr>
          <w:rFonts w:asciiTheme="minorHAnsi" w:eastAsiaTheme="minorHAnsi" w:hAnsiTheme="minorHAnsi" w:cstheme="minorHAnsi"/>
          <w:color w:val="000000"/>
          <w:sz w:val="20"/>
          <w:szCs w:val="20"/>
          <w:lang w:eastAsia="fr-FR"/>
        </w:rPr>
      </w:pPr>
    </w:p>
    <w:p w14:paraId="7FC4CACD" w14:textId="77777777" w:rsidR="00C04469" w:rsidRPr="00C04469" w:rsidRDefault="00C04469" w:rsidP="00C04469">
      <w:pPr>
        <w:numPr>
          <w:ilvl w:val="0"/>
          <w:numId w:val="22"/>
        </w:numPr>
        <w:spacing w:after="0" w:line="240" w:lineRule="auto"/>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Désigne comme candidat à la Commission Locale d’Evaluation des Charges Transférées</w:t>
      </w:r>
    </w:p>
    <w:p w14:paraId="3BA52517" w14:textId="77777777" w:rsidR="00C04469" w:rsidRPr="00C04469" w:rsidRDefault="00C04469" w:rsidP="00C04469">
      <w:pPr>
        <w:spacing w:after="0"/>
        <w:ind w:left="720"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 xml:space="preserve"> </w:t>
      </w:r>
    </w:p>
    <w:p w14:paraId="498CBEB1" w14:textId="77777777" w:rsidR="00C04469" w:rsidRPr="00C04469" w:rsidRDefault="00C04469" w:rsidP="00C04469">
      <w:pPr>
        <w:numPr>
          <w:ilvl w:val="1"/>
          <w:numId w:val="22"/>
        </w:numPr>
        <w:spacing w:after="0" w:line="240" w:lineRule="auto"/>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Titulaire :  Patrice LACOR</w:t>
      </w:r>
    </w:p>
    <w:p w14:paraId="377C7640" w14:textId="77777777" w:rsidR="00C04469" w:rsidRPr="00C04469" w:rsidRDefault="00C04469" w:rsidP="00C04469">
      <w:pPr>
        <w:numPr>
          <w:ilvl w:val="1"/>
          <w:numId w:val="22"/>
        </w:numPr>
        <w:spacing w:after="0" w:line="240" w:lineRule="auto"/>
        <w:ind w:right="565"/>
        <w:jc w:val="both"/>
        <w:rPr>
          <w:rFonts w:asciiTheme="minorHAnsi" w:eastAsiaTheme="minorHAnsi" w:hAnsiTheme="minorHAnsi" w:cstheme="minorHAnsi"/>
          <w:color w:val="000000"/>
          <w:sz w:val="20"/>
          <w:szCs w:val="20"/>
          <w:lang w:eastAsia="fr-FR"/>
        </w:rPr>
      </w:pPr>
      <w:r w:rsidRPr="00C04469">
        <w:rPr>
          <w:rFonts w:asciiTheme="minorHAnsi" w:eastAsiaTheme="minorHAnsi" w:hAnsiTheme="minorHAnsi" w:cstheme="minorHAnsi"/>
          <w:color w:val="000000"/>
          <w:sz w:val="20"/>
          <w:szCs w:val="20"/>
          <w:lang w:eastAsia="fr-FR"/>
        </w:rPr>
        <w:t>Suppléant : Hélène MARION</w:t>
      </w:r>
    </w:p>
    <w:p w14:paraId="382245B1" w14:textId="40A52317" w:rsidR="00C04469" w:rsidRPr="00C04469" w:rsidRDefault="00C04469" w:rsidP="00C04469">
      <w:pPr>
        <w:spacing w:after="0" w:line="240" w:lineRule="auto"/>
        <w:rPr>
          <w:rFonts w:asciiTheme="minorHAnsi" w:eastAsia="Times New Roman" w:hAnsiTheme="minorHAnsi" w:cstheme="minorHAnsi"/>
          <w:sz w:val="20"/>
          <w:szCs w:val="20"/>
          <w:lang w:eastAsia="fr-FR"/>
        </w:rPr>
      </w:pPr>
      <w:r>
        <w:rPr>
          <w:rFonts w:asciiTheme="minorHAnsi" w:eastAsia="Times New Roman" w:hAnsiTheme="minorHAnsi" w:cstheme="minorHAnsi"/>
          <w:noProof/>
          <w:sz w:val="20"/>
          <w:szCs w:val="20"/>
          <w:lang w:eastAsia="fr-FR"/>
        </w:rPr>
        <mc:AlternateContent>
          <mc:Choice Requires="wps">
            <w:drawing>
              <wp:anchor distT="0" distB="0" distL="114300" distR="114300" simplePos="0" relativeHeight="251688960" behindDoc="0" locked="0" layoutInCell="1" allowOverlap="1" wp14:anchorId="1A400884" wp14:editId="404C99F9">
                <wp:simplePos x="0" y="0"/>
                <wp:positionH relativeFrom="column">
                  <wp:posOffset>-137795</wp:posOffset>
                </wp:positionH>
                <wp:positionV relativeFrom="paragraph">
                  <wp:posOffset>139700</wp:posOffset>
                </wp:positionV>
                <wp:extent cx="6038850" cy="0"/>
                <wp:effectExtent l="0" t="0" r="0" b="0"/>
                <wp:wrapNone/>
                <wp:docPr id="815081664" name="Connecteur droit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58997" id="Connecteur droit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85pt,11pt" to="46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9emwEAAJQDAAAOAAAAZHJzL2Uyb0RvYy54bWysU9uO0zAQfUfiHyy/06SL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" strokecolor="#4579b8 [3044]"/>
            </w:pict>
          </mc:Fallback>
        </mc:AlternateContent>
      </w:r>
    </w:p>
    <w:p w14:paraId="512D5C54" w14:textId="62D3FCCA" w:rsidR="000854E9" w:rsidRPr="00C04469" w:rsidRDefault="00C04469" w:rsidP="00FA1A20">
      <w:pPr>
        <w:tabs>
          <w:tab w:val="right" w:pos="9072"/>
        </w:tabs>
        <w:spacing w:before="100" w:beforeAutospacing="1" w:after="0" w:line="240" w:lineRule="auto"/>
        <w:contextualSpacing/>
        <w:jc w:val="both"/>
        <w:rPr>
          <w:rFonts w:asciiTheme="minorHAnsi" w:hAnsiTheme="minorHAnsi" w:cstheme="minorHAnsi"/>
          <w:sz w:val="20"/>
          <w:szCs w:val="20"/>
        </w:rPr>
      </w:pPr>
      <w:r w:rsidRPr="00C04469">
        <w:rPr>
          <w:rFonts w:asciiTheme="minorHAnsi" w:hAnsiTheme="minorHAnsi" w:cstheme="minorHAnsi"/>
          <w:sz w:val="20"/>
          <w:szCs w:val="20"/>
          <w:u w:val="single"/>
        </w:rPr>
        <w:t>Objet</w:t>
      </w:r>
      <w:r>
        <w:rPr>
          <w:rFonts w:asciiTheme="minorHAnsi" w:hAnsiTheme="minorHAnsi" w:cstheme="minorHAnsi"/>
          <w:sz w:val="20"/>
          <w:szCs w:val="20"/>
        </w:rPr>
        <w:t xml:space="preserve"> : </w:t>
      </w:r>
      <w:r w:rsidRPr="00C04469">
        <w:rPr>
          <w:rFonts w:asciiTheme="minorHAnsi" w:hAnsiTheme="minorHAnsi" w:cstheme="minorHAnsi"/>
          <w:b/>
          <w:bCs/>
          <w:sz w:val="20"/>
          <w:szCs w:val="20"/>
        </w:rPr>
        <w:t>DECISION MODIFICATIVE N°2</w:t>
      </w:r>
    </w:p>
    <w:p w14:paraId="185EB6C6" w14:textId="77777777" w:rsidR="000854E9" w:rsidRPr="00C0446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2074C0FE" w14:textId="65B13671" w:rsidR="000854E9" w:rsidRPr="00C04469" w:rsidRDefault="00C04469" w:rsidP="00FA1A20">
      <w:pPr>
        <w:tabs>
          <w:tab w:val="right" w:pos="9072"/>
        </w:tabs>
        <w:spacing w:before="100" w:beforeAutospacing="1" w:after="0" w:line="240" w:lineRule="auto"/>
        <w:contextualSpacing/>
        <w:jc w:val="both"/>
        <w:rPr>
          <w:rFonts w:asciiTheme="minorHAnsi" w:hAnsiTheme="minorHAnsi" w:cstheme="minorHAnsi"/>
          <w:sz w:val="20"/>
          <w:szCs w:val="20"/>
        </w:rPr>
      </w:pPr>
      <w:r w:rsidRPr="00C04469">
        <w:rPr>
          <w:b/>
          <w:bCs/>
          <w:noProof/>
          <w:sz w:val="20"/>
          <w:szCs w:val="20"/>
        </w:rPr>
        <w:drawing>
          <wp:inline distT="0" distB="0" distL="0" distR="0" wp14:anchorId="5A8282D6" wp14:editId="5BE23A43">
            <wp:extent cx="5130800" cy="4269740"/>
            <wp:effectExtent l="0" t="0" r="0" b="0"/>
            <wp:docPr id="10823333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333324" name="Image 1082333324"/>
                    <pic:cNvPicPr/>
                  </pic:nvPicPr>
                  <pic:blipFill>
                    <a:blip r:embed="rId8">
                      <a:extLst>
                        <a:ext uri="{28A0092B-C50C-407E-A947-70E740481C1C}">
                          <a14:useLocalDpi xmlns:a14="http://schemas.microsoft.com/office/drawing/2010/main" val="0"/>
                        </a:ext>
                      </a:extLst>
                    </a:blip>
                    <a:stretch>
                      <a:fillRect/>
                    </a:stretch>
                  </pic:blipFill>
                  <pic:spPr>
                    <a:xfrm>
                      <a:off x="0" y="0"/>
                      <a:ext cx="5130800" cy="4269740"/>
                    </a:xfrm>
                    <a:prstGeom prst="rect">
                      <a:avLst/>
                    </a:prstGeom>
                  </pic:spPr>
                </pic:pic>
              </a:graphicData>
            </a:graphic>
          </wp:inline>
        </w:drawing>
      </w:r>
    </w:p>
    <w:p w14:paraId="7635E90B" w14:textId="77777777" w:rsidR="000854E9" w:rsidRPr="00C0446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1010591A" w14:textId="77777777" w:rsidR="000854E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7F01497E" w14:textId="77777777" w:rsidR="000854E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26212F0D" w14:textId="77777777" w:rsidR="003271E5" w:rsidRPr="003271E5" w:rsidRDefault="003271E5" w:rsidP="003271E5">
      <w:pPr>
        <w:jc w:val="both"/>
        <w:rPr>
          <w:rFonts w:asciiTheme="minorHAnsi" w:eastAsiaTheme="minorHAnsi" w:hAnsiTheme="minorHAnsi" w:cstheme="minorBidi"/>
          <w:b/>
          <w:bCs/>
          <w:sz w:val="20"/>
          <w:szCs w:val="20"/>
        </w:rPr>
      </w:pPr>
      <w:r w:rsidRPr="003271E5">
        <w:rPr>
          <w:rFonts w:asciiTheme="minorHAnsi" w:eastAsiaTheme="minorHAnsi" w:hAnsiTheme="minorHAnsi" w:cstheme="minorBidi"/>
          <w:sz w:val="20"/>
          <w:szCs w:val="20"/>
          <w:u w:val="single"/>
        </w:rPr>
        <w:t>Objet</w:t>
      </w:r>
      <w:r w:rsidRPr="003271E5">
        <w:rPr>
          <w:rFonts w:asciiTheme="minorHAnsi" w:eastAsiaTheme="minorHAnsi" w:hAnsiTheme="minorHAnsi" w:cstheme="minorBidi"/>
          <w:sz w:val="20"/>
          <w:szCs w:val="20"/>
        </w:rPr>
        <w:t xml:space="preserve"> : </w:t>
      </w:r>
      <w:r w:rsidRPr="003271E5">
        <w:rPr>
          <w:rFonts w:asciiTheme="minorHAnsi" w:eastAsiaTheme="minorHAnsi" w:hAnsiTheme="minorHAnsi" w:cstheme="minorBidi"/>
          <w:b/>
          <w:bCs/>
          <w:sz w:val="20"/>
          <w:szCs w:val="20"/>
        </w:rPr>
        <w:t xml:space="preserve">MODIFICATION DE LA DUREE DE TRAVAIL DE L’ATSEM </w:t>
      </w:r>
    </w:p>
    <w:p w14:paraId="6216C57C" w14:textId="77777777"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Compte tenu de la réorganisation des emplois du temps du personnel de l’école suite au départ en retraite et arrêt maladie, il convient de modifier la durée hebdomadaire de service de l’emploi correspondant.</w:t>
      </w:r>
    </w:p>
    <w:p w14:paraId="1EA315FE" w14:textId="77777777"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Cette modification n’est pas assimilée à une suppression d’emploi car elle :</w:t>
      </w:r>
    </w:p>
    <w:p w14:paraId="718F72FC" w14:textId="77777777"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Ne modifie pas au-delà de 10% la durée initiale de l’emploi</w:t>
      </w:r>
    </w:p>
    <w:p w14:paraId="273B12DA" w14:textId="77777777" w:rsidR="003271E5" w:rsidRPr="003271E5" w:rsidRDefault="003271E5" w:rsidP="003271E5">
      <w:pPr>
        <w:spacing w:after="0"/>
        <w:jc w:val="both"/>
        <w:rPr>
          <w:rFonts w:asciiTheme="minorHAnsi" w:eastAsia="Times New Roman" w:hAnsiTheme="minorHAnsi" w:cstheme="minorHAnsi"/>
          <w:sz w:val="20"/>
          <w:szCs w:val="20"/>
          <w:lang w:eastAsia="fr-FR"/>
        </w:rPr>
      </w:pPr>
    </w:p>
    <w:p w14:paraId="204EFEDA" w14:textId="77777777" w:rsidR="003271E5" w:rsidRPr="003271E5" w:rsidRDefault="003271E5" w:rsidP="003271E5">
      <w:pPr>
        <w:spacing w:after="0"/>
        <w:jc w:val="both"/>
        <w:rPr>
          <w:rFonts w:asciiTheme="minorHAnsi" w:eastAsia="Times New Roman" w:hAnsiTheme="minorHAnsi" w:cstheme="minorHAnsi"/>
          <w:b/>
          <w:sz w:val="20"/>
          <w:szCs w:val="20"/>
          <w:lang w:eastAsia="fr-FR"/>
        </w:rPr>
      </w:pPr>
      <w:r w:rsidRPr="003271E5">
        <w:rPr>
          <w:rFonts w:asciiTheme="minorHAnsi" w:eastAsia="Times New Roman" w:hAnsiTheme="minorHAnsi" w:cstheme="minorHAnsi"/>
          <w:b/>
          <w:sz w:val="20"/>
          <w:szCs w:val="20"/>
          <w:lang w:eastAsia="fr-FR"/>
        </w:rPr>
        <w:t>Le Maire propose à l’assemblée :</w:t>
      </w:r>
    </w:p>
    <w:p w14:paraId="1193B9E1" w14:textId="77777777" w:rsidR="003271E5" w:rsidRPr="003271E5" w:rsidRDefault="003271E5" w:rsidP="003271E5">
      <w:pPr>
        <w:spacing w:after="0"/>
        <w:jc w:val="both"/>
        <w:rPr>
          <w:rFonts w:asciiTheme="minorHAnsi" w:eastAsia="Times New Roman" w:hAnsiTheme="minorHAnsi" w:cstheme="minorHAnsi"/>
          <w:sz w:val="20"/>
          <w:szCs w:val="20"/>
          <w:lang w:eastAsia="fr-FR"/>
        </w:rPr>
      </w:pPr>
    </w:p>
    <w:p w14:paraId="6B4EA78E" w14:textId="77777777"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De modifier la durée hebdomadaire de l’emploi en question à compter du 01/11/2023 de la façon suivante :</w:t>
      </w:r>
    </w:p>
    <w:p w14:paraId="437EE2FA" w14:textId="77777777"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proofErr w:type="gramStart"/>
      <w:r w:rsidRPr="003271E5">
        <w:rPr>
          <w:rFonts w:asciiTheme="minorHAnsi" w:eastAsia="Times New Roman" w:hAnsiTheme="minorHAnsi" w:cstheme="minorHAnsi"/>
          <w:sz w:val="20"/>
          <w:szCs w:val="20"/>
          <w:lang w:eastAsia="fr-FR"/>
        </w:rPr>
        <w:t>ancienne</w:t>
      </w:r>
      <w:proofErr w:type="gramEnd"/>
      <w:r w:rsidRPr="003271E5">
        <w:rPr>
          <w:rFonts w:asciiTheme="minorHAnsi" w:eastAsia="Times New Roman" w:hAnsiTheme="minorHAnsi" w:cstheme="minorHAnsi"/>
          <w:sz w:val="20"/>
          <w:szCs w:val="20"/>
          <w:lang w:eastAsia="fr-FR"/>
        </w:rPr>
        <w:t xml:space="preserve"> durée hebdomadaire : 27,92 (27h55)</w:t>
      </w:r>
    </w:p>
    <w:p w14:paraId="75D67C57" w14:textId="77777777"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proofErr w:type="gramStart"/>
      <w:r w:rsidRPr="003271E5">
        <w:rPr>
          <w:rFonts w:asciiTheme="minorHAnsi" w:eastAsia="Times New Roman" w:hAnsiTheme="minorHAnsi" w:cstheme="minorHAnsi"/>
          <w:sz w:val="20"/>
          <w:szCs w:val="20"/>
          <w:lang w:eastAsia="fr-FR"/>
        </w:rPr>
        <w:t>nouvelle</w:t>
      </w:r>
      <w:proofErr w:type="gramEnd"/>
      <w:r w:rsidRPr="003271E5">
        <w:rPr>
          <w:rFonts w:asciiTheme="minorHAnsi" w:eastAsia="Times New Roman" w:hAnsiTheme="minorHAnsi" w:cstheme="minorHAnsi"/>
          <w:sz w:val="20"/>
          <w:szCs w:val="20"/>
          <w:lang w:eastAsia="fr-FR"/>
        </w:rPr>
        <w:t xml:space="preserve"> durée hebdomadaire : 27.06 (27h04)</w:t>
      </w:r>
    </w:p>
    <w:p w14:paraId="406D088C" w14:textId="77777777" w:rsidR="003271E5" w:rsidRPr="003271E5" w:rsidRDefault="003271E5" w:rsidP="003271E5">
      <w:pPr>
        <w:spacing w:after="0"/>
        <w:jc w:val="both"/>
        <w:rPr>
          <w:rFonts w:asciiTheme="minorHAnsi" w:eastAsia="Times New Roman" w:hAnsiTheme="minorHAnsi" w:cstheme="minorHAnsi"/>
          <w:sz w:val="20"/>
          <w:szCs w:val="20"/>
          <w:lang w:eastAsia="fr-FR"/>
        </w:rPr>
      </w:pPr>
    </w:p>
    <w:p w14:paraId="065C0880" w14:textId="33FC675B" w:rsid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b/>
          <w:sz w:val="20"/>
          <w:szCs w:val="20"/>
          <w:lang w:eastAsia="fr-FR"/>
        </w:rPr>
        <w:t xml:space="preserve">Le conseil municipal </w:t>
      </w:r>
      <w:r w:rsidRPr="003271E5">
        <w:rPr>
          <w:rFonts w:asciiTheme="minorHAnsi" w:eastAsia="Times New Roman" w:hAnsiTheme="minorHAnsi" w:cstheme="minorHAnsi"/>
          <w:sz w:val="20"/>
          <w:szCs w:val="20"/>
          <w:lang w:eastAsia="fr-FR"/>
        </w:rPr>
        <w:t>après en avoir délibéré,</w:t>
      </w:r>
    </w:p>
    <w:p w14:paraId="4A2F4851" w14:textId="77777777" w:rsidR="003271E5" w:rsidRPr="003271E5" w:rsidRDefault="003271E5" w:rsidP="003271E5">
      <w:pPr>
        <w:spacing w:after="0"/>
        <w:jc w:val="both"/>
        <w:rPr>
          <w:rFonts w:asciiTheme="minorHAnsi" w:eastAsia="Times New Roman" w:hAnsiTheme="minorHAnsi" w:cstheme="minorHAnsi"/>
          <w:sz w:val="20"/>
          <w:szCs w:val="20"/>
          <w:lang w:eastAsia="fr-FR"/>
        </w:rPr>
      </w:pPr>
    </w:p>
    <w:p w14:paraId="17ED1DCA" w14:textId="072BBCF3"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 xml:space="preserve">Vu le Code Général de la Fonction publique et notamment ses articles L313-1 et L542-1 à L.542-5, </w:t>
      </w:r>
    </w:p>
    <w:p w14:paraId="7E9C95F0" w14:textId="77777777"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Vu le décret n° 91-298 du 20 mars 1991 modifié, portant dispositions statutaires relatives aux fonctionnaires territoriaux nommés sur des emplois permanents à temps non complet,</w:t>
      </w:r>
    </w:p>
    <w:p w14:paraId="583103EF" w14:textId="77777777" w:rsidR="003271E5" w:rsidRPr="003271E5" w:rsidRDefault="003271E5" w:rsidP="003271E5">
      <w:pPr>
        <w:spacing w:after="0"/>
        <w:jc w:val="both"/>
        <w:rPr>
          <w:rFonts w:asciiTheme="minorHAnsi" w:eastAsia="Times New Roman" w:hAnsiTheme="minorHAnsi" w:cstheme="minorHAnsi"/>
          <w:sz w:val="20"/>
          <w:szCs w:val="20"/>
          <w:lang w:eastAsia="fr-FR"/>
        </w:rPr>
      </w:pPr>
      <w:r w:rsidRPr="003271E5">
        <w:rPr>
          <w:rFonts w:asciiTheme="minorHAnsi" w:eastAsia="Times New Roman" w:hAnsiTheme="minorHAnsi" w:cstheme="minorHAnsi"/>
          <w:sz w:val="20"/>
          <w:szCs w:val="20"/>
          <w:lang w:eastAsia="fr-FR"/>
        </w:rPr>
        <w:t>Vu le tableau des emplois,</w:t>
      </w:r>
    </w:p>
    <w:p w14:paraId="6B70C974" w14:textId="77777777" w:rsidR="003271E5" w:rsidRPr="003271E5" w:rsidRDefault="003271E5" w:rsidP="003271E5">
      <w:pPr>
        <w:spacing w:after="0"/>
        <w:jc w:val="both"/>
        <w:rPr>
          <w:rFonts w:asciiTheme="minorHAnsi" w:eastAsia="Times New Roman" w:hAnsiTheme="minorHAnsi" w:cstheme="minorHAnsi"/>
          <w:sz w:val="20"/>
          <w:szCs w:val="20"/>
          <w:lang w:eastAsia="fr-FR"/>
        </w:rPr>
      </w:pPr>
    </w:p>
    <w:p w14:paraId="60ED5AFA" w14:textId="77777777" w:rsidR="003271E5" w:rsidRPr="003271E5" w:rsidRDefault="003271E5" w:rsidP="003271E5">
      <w:pPr>
        <w:spacing w:after="0"/>
        <w:jc w:val="center"/>
        <w:rPr>
          <w:rFonts w:asciiTheme="minorHAnsi" w:eastAsia="Times New Roman" w:hAnsiTheme="minorHAnsi" w:cstheme="minorHAnsi"/>
          <w:b/>
          <w:sz w:val="20"/>
          <w:szCs w:val="20"/>
          <w:lang w:eastAsia="fr-FR"/>
        </w:rPr>
      </w:pPr>
      <w:r w:rsidRPr="003271E5">
        <w:rPr>
          <w:rFonts w:asciiTheme="minorHAnsi" w:eastAsia="Times New Roman" w:hAnsiTheme="minorHAnsi" w:cstheme="minorHAnsi"/>
          <w:b/>
          <w:sz w:val="20"/>
          <w:szCs w:val="20"/>
          <w:lang w:eastAsia="fr-FR"/>
        </w:rPr>
        <w:t>DECIDE :</w:t>
      </w:r>
    </w:p>
    <w:p w14:paraId="0CC82222" w14:textId="77777777" w:rsidR="003271E5" w:rsidRPr="003271E5" w:rsidRDefault="003271E5" w:rsidP="003271E5">
      <w:pPr>
        <w:spacing w:after="0"/>
        <w:jc w:val="both"/>
        <w:rPr>
          <w:rFonts w:asciiTheme="minorHAnsi" w:eastAsia="Times New Roman" w:hAnsiTheme="minorHAnsi" w:cstheme="minorHAnsi"/>
          <w:b/>
          <w:sz w:val="20"/>
          <w:szCs w:val="20"/>
          <w:lang w:eastAsia="fr-FR"/>
        </w:rPr>
      </w:pPr>
    </w:p>
    <w:p w14:paraId="74D228BF" w14:textId="77777777"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proofErr w:type="gramStart"/>
      <w:r w:rsidRPr="003271E5">
        <w:rPr>
          <w:rFonts w:asciiTheme="minorHAnsi" w:eastAsia="Times New Roman" w:hAnsiTheme="minorHAnsi" w:cstheme="minorHAnsi"/>
          <w:sz w:val="20"/>
          <w:szCs w:val="20"/>
          <w:lang w:eastAsia="fr-FR"/>
        </w:rPr>
        <w:t>d’adopter</w:t>
      </w:r>
      <w:proofErr w:type="gramEnd"/>
      <w:r w:rsidRPr="003271E5">
        <w:rPr>
          <w:rFonts w:asciiTheme="minorHAnsi" w:eastAsia="Times New Roman" w:hAnsiTheme="minorHAnsi" w:cstheme="minorHAnsi"/>
          <w:sz w:val="20"/>
          <w:szCs w:val="20"/>
          <w:lang w:eastAsia="fr-FR"/>
        </w:rPr>
        <w:t xml:space="preserve"> la proposition du Maire </w:t>
      </w:r>
    </w:p>
    <w:p w14:paraId="3D7222A5" w14:textId="77777777"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proofErr w:type="gramStart"/>
      <w:r w:rsidRPr="003271E5">
        <w:rPr>
          <w:rFonts w:asciiTheme="minorHAnsi" w:eastAsia="Times New Roman" w:hAnsiTheme="minorHAnsi" w:cstheme="minorHAnsi"/>
          <w:sz w:val="20"/>
          <w:szCs w:val="20"/>
          <w:lang w:eastAsia="fr-FR"/>
        </w:rPr>
        <w:t>de</w:t>
      </w:r>
      <w:proofErr w:type="gramEnd"/>
      <w:r w:rsidRPr="003271E5">
        <w:rPr>
          <w:rFonts w:asciiTheme="minorHAnsi" w:eastAsia="Times New Roman" w:hAnsiTheme="minorHAnsi" w:cstheme="minorHAnsi"/>
          <w:sz w:val="20"/>
          <w:szCs w:val="20"/>
          <w:lang w:eastAsia="fr-FR"/>
        </w:rPr>
        <w:t xml:space="preserve"> modifier ainsi le tableau des emplois,</w:t>
      </w:r>
    </w:p>
    <w:p w14:paraId="5EA7E623" w14:textId="6448D5E8" w:rsidR="003271E5" w:rsidRPr="003271E5" w:rsidRDefault="003271E5" w:rsidP="003271E5">
      <w:pPr>
        <w:numPr>
          <w:ilvl w:val="0"/>
          <w:numId w:val="23"/>
        </w:numPr>
        <w:spacing w:after="0"/>
        <w:jc w:val="both"/>
        <w:rPr>
          <w:rFonts w:asciiTheme="minorHAnsi" w:eastAsia="Times New Roman" w:hAnsiTheme="minorHAnsi" w:cstheme="minorHAnsi"/>
          <w:sz w:val="20"/>
          <w:szCs w:val="20"/>
          <w:lang w:eastAsia="fr-FR"/>
        </w:rPr>
      </w:pPr>
      <w:r>
        <w:rPr>
          <w:rFonts w:asciiTheme="minorHAnsi" w:eastAsia="Times New Roman" w:hAnsiTheme="minorHAnsi" w:cstheme="minorHAnsi"/>
          <w:noProof/>
          <w:sz w:val="20"/>
          <w:szCs w:val="20"/>
          <w:lang w:eastAsia="fr-FR"/>
        </w:rPr>
        <mc:AlternateContent>
          <mc:Choice Requires="wps">
            <w:drawing>
              <wp:anchor distT="0" distB="0" distL="114300" distR="114300" simplePos="0" relativeHeight="251689984" behindDoc="0" locked="0" layoutInCell="1" allowOverlap="1" wp14:anchorId="59430DF4" wp14:editId="335F776E">
                <wp:simplePos x="0" y="0"/>
                <wp:positionH relativeFrom="column">
                  <wp:posOffset>-156845</wp:posOffset>
                </wp:positionH>
                <wp:positionV relativeFrom="paragraph">
                  <wp:posOffset>213995</wp:posOffset>
                </wp:positionV>
                <wp:extent cx="6457950" cy="0"/>
                <wp:effectExtent l="0" t="0" r="0" b="0"/>
                <wp:wrapNone/>
                <wp:docPr id="232816717" name="Connecteur droit 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6D53E" id="Connecteur droit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35pt,16.85pt" to="496.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" strokecolor="#4579b8 [3044]"/>
            </w:pict>
          </mc:Fallback>
        </mc:AlternateContent>
      </w:r>
      <w:proofErr w:type="gramStart"/>
      <w:r w:rsidRPr="003271E5">
        <w:rPr>
          <w:rFonts w:asciiTheme="minorHAnsi" w:eastAsia="Times New Roman" w:hAnsiTheme="minorHAnsi" w:cstheme="minorHAnsi"/>
          <w:sz w:val="20"/>
          <w:szCs w:val="20"/>
          <w:lang w:eastAsia="fr-FR"/>
        </w:rPr>
        <w:t>d’inscrire</w:t>
      </w:r>
      <w:proofErr w:type="gramEnd"/>
      <w:r w:rsidRPr="003271E5">
        <w:rPr>
          <w:rFonts w:asciiTheme="minorHAnsi" w:eastAsia="Times New Roman" w:hAnsiTheme="minorHAnsi" w:cstheme="minorHAnsi"/>
          <w:sz w:val="20"/>
          <w:szCs w:val="20"/>
          <w:lang w:eastAsia="fr-FR"/>
        </w:rPr>
        <w:t xml:space="preserve"> au budget les crédits correspondants.</w:t>
      </w:r>
    </w:p>
    <w:p w14:paraId="54E321AB" w14:textId="77777777" w:rsidR="000854E9" w:rsidRDefault="000854E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0FF272DF" w14:textId="77777777" w:rsidR="003271E5" w:rsidRPr="003271E5" w:rsidRDefault="003271E5" w:rsidP="003271E5">
      <w:pPr>
        <w:widowControl w:val="0"/>
        <w:tabs>
          <w:tab w:val="left" w:pos="9193"/>
        </w:tabs>
        <w:spacing w:after="0" w:line="240" w:lineRule="auto"/>
        <w:ind w:left="118" w:right="117"/>
        <w:jc w:val="both"/>
        <w:outlineLvl w:val="0"/>
        <w:rPr>
          <w:rFonts w:ascii="Garamond" w:eastAsia="Times New Roman" w:hAnsi="Garamond"/>
          <w:sz w:val="20"/>
          <w:szCs w:val="20"/>
        </w:rPr>
      </w:pPr>
      <w:r w:rsidRPr="003271E5">
        <w:rPr>
          <w:rFonts w:ascii="Garamond" w:eastAsia="Times New Roman" w:hAnsi="Garamond"/>
          <w:b/>
          <w:bCs/>
          <w:sz w:val="20"/>
          <w:szCs w:val="20"/>
          <w:u w:val="single" w:color="000000"/>
        </w:rPr>
        <w:t>Objet</w:t>
      </w:r>
      <w:r w:rsidRPr="003271E5">
        <w:rPr>
          <w:rFonts w:ascii="Garamond" w:eastAsia="Times New Roman" w:hAnsi="Garamond"/>
          <w:b/>
          <w:bCs/>
          <w:spacing w:val="-3"/>
          <w:sz w:val="20"/>
          <w:szCs w:val="20"/>
          <w:u w:val="single" w:color="000000"/>
        </w:rPr>
        <w:t xml:space="preserve"> </w:t>
      </w:r>
      <w:r w:rsidRPr="003271E5">
        <w:rPr>
          <w:rFonts w:ascii="Garamond" w:eastAsia="Times New Roman" w:hAnsi="Garamond"/>
          <w:b/>
          <w:bCs/>
          <w:sz w:val="20"/>
          <w:szCs w:val="20"/>
          <w:u w:val="single" w:color="000000"/>
        </w:rPr>
        <w:t>:</w:t>
      </w:r>
      <w:r w:rsidRPr="003271E5">
        <w:rPr>
          <w:rFonts w:ascii="Garamond" w:eastAsia="Times New Roman" w:hAnsi="Garamond"/>
          <w:b/>
          <w:bCs/>
          <w:spacing w:val="-3"/>
          <w:sz w:val="20"/>
          <w:szCs w:val="20"/>
          <w:u w:val="single" w:color="000000"/>
        </w:rPr>
        <w:t xml:space="preserve"> </w:t>
      </w:r>
      <w:r w:rsidRPr="003271E5">
        <w:rPr>
          <w:rFonts w:ascii="Garamond" w:eastAsia="Times New Roman" w:hAnsi="Garamond"/>
          <w:b/>
          <w:bCs/>
          <w:sz w:val="20"/>
          <w:szCs w:val="20"/>
          <w:u w:val="single" w:color="000000"/>
        </w:rPr>
        <w:t>Co</w:t>
      </w:r>
      <w:r w:rsidRPr="003271E5">
        <w:rPr>
          <w:rFonts w:ascii="Garamond" w:eastAsia="Times New Roman" w:hAnsi="Garamond"/>
          <w:b/>
          <w:bCs/>
          <w:spacing w:val="-50"/>
          <w:sz w:val="20"/>
          <w:szCs w:val="20"/>
          <w:u w:val="single" w:color="000000"/>
        </w:rPr>
        <w:t xml:space="preserve"> </w:t>
      </w:r>
      <w:proofErr w:type="spellStart"/>
      <w:r w:rsidRPr="003271E5">
        <w:rPr>
          <w:rFonts w:ascii="Garamond" w:eastAsia="Times New Roman" w:hAnsi="Garamond"/>
          <w:b/>
          <w:bCs/>
          <w:sz w:val="20"/>
          <w:szCs w:val="20"/>
          <w:u w:val="single" w:color="000000"/>
        </w:rPr>
        <w:t>ntrat</w:t>
      </w:r>
      <w:proofErr w:type="spellEnd"/>
      <w:r w:rsidRPr="003271E5">
        <w:rPr>
          <w:rFonts w:ascii="Garamond" w:eastAsia="Times New Roman" w:hAnsi="Garamond"/>
          <w:b/>
          <w:bCs/>
          <w:spacing w:val="-5"/>
          <w:sz w:val="20"/>
          <w:szCs w:val="20"/>
          <w:u w:val="single" w:color="000000"/>
        </w:rPr>
        <w:t xml:space="preserve"> Groupe </w:t>
      </w:r>
      <w:r w:rsidRPr="003271E5">
        <w:rPr>
          <w:rFonts w:ascii="Garamond" w:eastAsia="Times New Roman" w:hAnsi="Garamond"/>
          <w:b/>
          <w:bCs/>
          <w:sz w:val="20"/>
          <w:szCs w:val="20"/>
          <w:u w:val="single" w:color="000000"/>
        </w:rPr>
        <w:t>d’Assura</w:t>
      </w:r>
      <w:r w:rsidRPr="003271E5">
        <w:rPr>
          <w:rFonts w:ascii="Garamond" w:eastAsia="Times New Roman" w:hAnsi="Garamond"/>
          <w:b/>
          <w:bCs/>
          <w:spacing w:val="-50"/>
          <w:sz w:val="20"/>
          <w:szCs w:val="20"/>
          <w:u w:val="single" w:color="000000"/>
        </w:rPr>
        <w:t xml:space="preserve"> </w:t>
      </w:r>
      <w:proofErr w:type="spellStart"/>
      <w:r w:rsidRPr="003271E5">
        <w:rPr>
          <w:rFonts w:ascii="Garamond" w:eastAsia="Times New Roman" w:hAnsi="Garamond"/>
          <w:b/>
          <w:bCs/>
          <w:sz w:val="20"/>
          <w:szCs w:val="20"/>
          <w:u w:val="single" w:color="000000"/>
        </w:rPr>
        <w:t>nc</w:t>
      </w:r>
      <w:proofErr w:type="spellEnd"/>
      <w:r w:rsidRPr="003271E5">
        <w:rPr>
          <w:rFonts w:ascii="Garamond" w:eastAsia="Times New Roman" w:hAnsi="Garamond"/>
          <w:b/>
          <w:bCs/>
          <w:spacing w:val="-49"/>
          <w:sz w:val="20"/>
          <w:szCs w:val="20"/>
          <w:u w:val="single" w:color="000000"/>
        </w:rPr>
        <w:t xml:space="preserve"> </w:t>
      </w:r>
      <w:r w:rsidRPr="003271E5">
        <w:rPr>
          <w:rFonts w:ascii="Garamond" w:eastAsia="Times New Roman" w:hAnsi="Garamond"/>
          <w:b/>
          <w:bCs/>
          <w:sz w:val="20"/>
          <w:szCs w:val="20"/>
          <w:u w:val="single" w:color="000000"/>
        </w:rPr>
        <w:t>e</w:t>
      </w:r>
      <w:r w:rsidRPr="003271E5">
        <w:rPr>
          <w:rFonts w:ascii="Garamond" w:eastAsia="Times New Roman" w:hAnsi="Garamond"/>
          <w:b/>
          <w:bCs/>
          <w:spacing w:val="-4"/>
          <w:sz w:val="20"/>
          <w:szCs w:val="20"/>
          <w:u w:val="single" w:color="000000"/>
        </w:rPr>
        <w:t xml:space="preserve"> </w:t>
      </w:r>
      <w:r w:rsidRPr="003271E5">
        <w:rPr>
          <w:rFonts w:ascii="Garamond" w:eastAsia="Times New Roman" w:hAnsi="Garamond"/>
          <w:b/>
          <w:bCs/>
          <w:sz w:val="20"/>
          <w:szCs w:val="20"/>
          <w:u w:val="single" w:color="000000"/>
        </w:rPr>
        <w:t>des</w:t>
      </w:r>
      <w:r w:rsidRPr="003271E5">
        <w:rPr>
          <w:rFonts w:ascii="Garamond" w:eastAsia="Times New Roman" w:hAnsi="Garamond"/>
          <w:b/>
          <w:bCs/>
          <w:spacing w:val="-5"/>
          <w:sz w:val="20"/>
          <w:szCs w:val="20"/>
          <w:u w:val="single" w:color="000000"/>
        </w:rPr>
        <w:t xml:space="preserve"> </w:t>
      </w:r>
      <w:r w:rsidRPr="003271E5">
        <w:rPr>
          <w:rFonts w:ascii="Garamond" w:eastAsia="Times New Roman" w:hAnsi="Garamond"/>
          <w:b/>
          <w:bCs/>
          <w:sz w:val="20"/>
          <w:szCs w:val="20"/>
          <w:u w:val="single" w:color="000000"/>
        </w:rPr>
        <w:t>ris</w:t>
      </w:r>
      <w:r w:rsidRPr="003271E5">
        <w:rPr>
          <w:rFonts w:ascii="Garamond" w:eastAsia="Times New Roman" w:hAnsi="Garamond"/>
          <w:b/>
          <w:bCs/>
          <w:spacing w:val="-50"/>
          <w:sz w:val="20"/>
          <w:szCs w:val="20"/>
          <w:u w:val="single" w:color="000000"/>
        </w:rPr>
        <w:t xml:space="preserve"> </w:t>
      </w:r>
      <w:proofErr w:type="spellStart"/>
      <w:r w:rsidRPr="003271E5">
        <w:rPr>
          <w:rFonts w:ascii="Garamond" w:eastAsia="Times New Roman" w:hAnsi="Garamond"/>
          <w:b/>
          <w:bCs/>
          <w:sz w:val="20"/>
          <w:szCs w:val="20"/>
          <w:u w:val="single" w:color="000000"/>
        </w:rPr>
        <w:t>ques</w:t>
      </w:r>
      <w:proofErr w:type="spellEnd"/>
      <w:r w:rsidRPr="003271E5">
        <w:rPr>
          <w:rFonts w:ascii="Garamond" w:eastAsia="Times New Roman" w:hAnsi="Garamond"/>
          <w:b/>
          <w:bCs/>
          <w:spacing w:val="-2"/>
          <w:sz w:val="20"/>
          <w:szCs w:val="20"/>
          <w:u w:val="single" w:color="000000"/>
        </w:rPr>
        <w:t xml:space="preserve"> </w:t>
      </w:r>
      <w:proofErr w:type="spellStart"/>
      <w:r w:rsidRPr="003271E5">
        <w:rPr>
          <w:rFonts w:ascii="Garamond" w:eastAsia="Times New Roman" w:hAnsi="Garamond"/>
          <w:b/>
          <w:bCs/>
          <w:sz w:val="20"/>
          <w:szCs w:val="20"/>
          <w:u w:val="single" w:color="000000"/>
        </w:rPr>
        <w:t>Sta</w:t>
      </w:r>
      <w:proofErr w:type="spellEnd"/>
      <w:r w:rsidRPr="003271E5">
        <w:rPr>
          <w:rFonts w:ascii="Garamond" w:eastAsia="Times New Roman" w:hAnsi="Garamond"/>
          <w:b/>
          <w:bCs/>
          <w:spacing w:val="-50"/>
          <w:sz w:val="20"/>
          <w:szCs w:val="20"/>
          <w:u w:val="single" w:color="000000"/>
        </w:rPr>
        <w:t xml:space="preserve"> </w:t>
      </w:r>
      <w:proofErr w:type="spellStart"/>
      <w:r w:rsidRPr="003271E5">
        <w:rPr>
          <w:rFonts w:ascii="Garamond" w:eastAsia="Times New Roman" w:hAnsi="Garamond"/>
          <w:b/>
          <w:bCs/>
          <w:sz w:val="20"/>
          <w:szCs w:val="20"/>
          <w:u w:val="single" w:color="000000"/>
        </w:rPr>
        <w:t>tuta</w:t>
      </w:r>
      <w:proofErr w:type="spellEnd"/>
      <w:r w:rsidRPr="003271E5">
        <w:rPr>
          <w:rFonts w:ascii="Garamond" w:eastAsia="Times New Roman" w:hAnsi="Garamond"/>
          <w:b/>
          <w:bCs/>
          <w:spacing w:val="-50"/>
          <w:sz w:val="20"/>
          <w:szCs w:val="20"/>
          <w:u w:val="single" w:color="000000"/>
        </w:rPr>
        <w:t xml:space="preserve"> </w:t>
      </w:r>
      <w:r w:rsidRPr="003271E5">
        <w:rPr>
          <w:rFonts w:ascii="Garamond" w:eastAsia="Times New Roman" w:hAnsi="Garamond"/>
          <w:b/>
          <w:bCs/>
          <w:sz w:val="20"/>
          <w:szCs w:val="20"/>
          <w:u w:val="single" w:color="000000"/>
        </w:rPr>
        <w:t>ires (CGAS) 2025-2028</w:t>
      </w:r>
    </w:p>
    <w:p w14:paraId="632D9094" w14:textId="77777777" w:rsidR="003271E5" w:rsidRPr="003271E5" w:rsidRDefault="003271E5" w:rsidP="003271E5">
      <w:pPr>
        <w:widowControl w:val="0"/>
        <w:tabs>
          <w:tab w:val="left" w:pos="9193"/>
        </w:tabs>
        <w:spacing w:after="0" w:line="240" w:lineRule="auto"/>
        <w:jc w:val="both"/>
        <w:rPr>
          <w:rFonts w:ascii="Garamond" w:eastAsia="Times New Roman" w:hAnsi="Garamond"/>
          <w:b/>
          <w:bCs/>
          <w:sz w:val="20"/>
          <w:szCs w:val="20"/>
        </w:rPr>
      </w:pPr>
    </w:p>
    <w:p w14:paraId="6610671D" w14:textId="77777777" w:rsidR="003271E5" w:rsidRPr="003271E5" w:rsidRDefault="003271E5" w:rsidP="003271E5">
      <w:pPr>
        <w:widowControl w:val="0"/>
        <w:tabs>
          <w:tab w:val="left" w:pos="9193"/>
        </w:tabs>
        <w:spacing w:after="360" w:line="229" w:lineRule="exact"/>
        <w:ind w:left="142"/>
        <w:jc w:val="both"/>
        <w:rPr>
          <w:rFonts w:ascii="Garamond" w:eastAsia="Times New Roman" w:hAnsi="Garamond"/>
          <w:sz w:val="20"/>
          <w:szCs w:val="20"/>
        </w:rPr>
      </w:pPr>
      <w:r w:rsidRPr="003271E5">
        <w:rPr>
          <w:rFonts w:ascii="Garamond" w:hAnsi="Garamond"/>
          <w:sz w:val="20"/>
          <w:szCs w:val="20"/>
        </w:rPr>
        <w:t xml:space="preserve">Le </w:t>
      </w:r>
      <w:r w:rsidRPr="003271E5">
        <w:rPr>
          <w:rFonts w:ascii="Garamond" w:hAnsi="Garamond"/>
          <w:iCs/>
          <w:sz w:val="20"/>
          <w:szCs w:val="20"/>
        </w:rPr>
        <w:t>Maire</w:t>
      </w:r>
      <w:r w:rsidRPr="003271E5">
        <w:rPr>
          <w:rFonts w:ascii="Garamond" w:hAnsi="Garamond"/>
          <w:i/>
          <w:sz w:val="20"/>
          <w:szCs w:val="20"/>
        </w:rPr>
        <w:t xml:space="preserve"> </w:t>
      </w:r>
      <w:r w:rsidRPr="003271E5">
        <w:rPr>
          <w:rFonts w:ascii="Garamond" w:hAnsi="Garamond"/>
          <w:sz w:val="20"/>
          <w:szCs w:val="20"/>
        </w:rPr>
        <w:t>expose</w:t>
      </w:r>
    </w:p>
    <w:p w14:paraId="1E50AC36" w14:textId="77777777" w:rsidR="003271E5" w:rsidRPr="003271E5" w:rsidRDefault="003271E5" w:rsidP="003271E5">
      <w:pPr>
        <w:widowControl w:val="0"/>
        <w:numPr>
          <w:ilvl w:val="0"/>
          <w:numId w:val="24"/>
        </w:numPr>
        <w:tabs>
          <w:tab w:val="left" w:pos="1110"/>
          <w:tab w:val="left" w:pos="9193"/>
        </w:tabs>
        <w:spacing w:after="0" w:line="240" w:lineRule="auto"/>
        <w:ind w:left="142" w:right="121" w:firstLine="567"/>
        <w:jc w:val="both"/>
        <w:rPr>
          <w:rFonts w:ascii="Garamond" w:eastAsia="Times New Roman" w:hAnsi="Garamond"/>
          <w:sz w:val="20"/>
          <w:szCs w:val="20"/>
        </w:rPr>
      </w:pPr>
      <w:r w:rsidRPr="003271E5">
        <w:rPr>
          <w:rFonts w:ascii="Garamond" w:eastAsia="Times New Roman" w:hAnsi="Garamond"/>
          <w:sz w:val="20"/>
          <w:szCs w:val="20"/>
        </w:rPr>
        <w:t xml:space="preserve">L’opportunité pour </w:t>
      </w:r>
      <w:r w:rsidRPr="003271E5">
        <w:rPr>
          <w:rFonts w:ascii="Garamond" w:eastAsia="Times New Roman" w:hAnsi="Garamond"/>
          <w:iCs/>
          <w:sz w:val="20"/>
          <w:szCs w:val="20"/>
        </w:rPr>
        <w:t>la commune</w:t>
      </w:r>
      <w:r w:rsidRPr="003271E5">
        <w:rPr>
          <w:rFonts w:ascii="Garamond" w:eastAsia="Times New Roman" w:hAnsi="Garamond"/>
          <w:i/>
          <w:sz w:val="20"/>
          <w:szCs w:val="20"/>
        </w:rPr>
        <w:t xml:space="preserve"> </w:t>
      </w:r>
      <w:r w:rsidRPr="003271E5">
        <w:rPr>
          <w:rFonts w:ascii="Garamond" w:eastAsia="Times New Roman" w:hAnsi="Garamond"/>
          <w:sz w:val="20"/>
          <w:szCs w:val="20"/>
        </w:rPr>
        <w:t>de pouvoir souscrire un ou plusieurs</w:t>
      </w:r>
      <w:r w:rsidRPr="003271E5">
        <w:rPr>
          <w:rFonts w:ascii="Garamond" w:eastAsia="Times New Roman" w:hAnsi="Garamond"/>
          <w:spacing w:val="18"/>
          <w:sz w:val="20"/>
          <w:szCs w:val="20"/>
        </w:rPr>
        <w:t xml:space="preserve"> </w:t>
      </w:r>
      <w:r w:rsidRPr="003271E5">
        <w:rPr>
          <w:rFonts w:ascii="Garamond" w:eastAsia="Times New Roman" w:hAnsi="Garamond"/>
          <w:sz w:val="20"/>
          <w:szCs w:val="20"/>
        </w:rPr>
        <w:t>contrats</w:t>
      </w:r>
      <w:r w:rsidRPr="003271E5">
        <w:rPr>
          <w:rFonts w:ascii="Garamond" w:eastAsia="Times New Roman" w:hAnsi="Garamond"/>
          <w:w w:val="99"/>
          <w:sz w:val="20"/>
          <w:szCs w:val="20"/>
        </w:rPr>
        <w:t xml:space="preserve"> </w:t>
      </w:r>
      <w:r w:rsidRPr="003271E5">
        <w:rPr>
          <w:rFonts w:ascii="Garamond" w:eastAsia="Times New Roman" w:hAnsi="Garamond"/>
          <w:sz w:val="20"/>
          <w:szCs w:val="20"/>
        </w:rPr>
        <w:t>d’assurance</w:t>
      </w:r>
      <w:r w:rsidRPr="003271E5">
        <w:rPr>
          <w:rFonts w:ascii="Garamond" w:eastAsia="Times New Roman" w:hAnsi="Garamond"/>
          <w:spacing w:val="14"/>
          <w:sz w:val="20"/>
          <w:szCs w:val="20"/>
        </w:rPr>
        <w:t xml:space="preserve"> </w:t>
      </w:r>
      <w:r w:rsidRPr="003271E5">
        <w:rPr>
          <w:rFonts w:ascii="Garamond" w:eastAsia="Times New Roman" w:hAnsi="Garamond"/>
          <w:sz w:val="20"/>
          <w:szCs w:val="20"/>
        </w:rPr>
        <w:t>statutaire</w:t>
      </w:r>
      <w:r w:rsidRPr="003271E5">
        <w:rPr>
          <w:rFonts w:ascii="Garamond" w:eastAsia="Times New Roman" w:hAnsi="Garamond"/>
          <w:spacing w:val="13"/>
          <w:sz w:val="20"/>
          <w:szCs w:val="20"/>
        </w:rPr>
        <w:t xml:space="preserve"> </w:t>
      </w:r>
      <w:r w:rsidRPr="003271E5">
        <w:rPr>
          <w:rFonts w:ascii="Garamond" w:eastAsia="Times New Roman" w:hAnsi="Garamond"/>
          <w:sz w:val="20"/>
          <w:szCs w:val="20"/>
        </w:rPr>
        <w:t>(risque</w:t>
      </w:r>
      <w:r w:rsidRPr="003271E5">
        <w:rPr>
          <w:rFonts w:ascii="Garamond" w:eastAsia="Times New Roman" w:hAnsi="Garamond"/>
          <w:spacing w:val="14"/>
          <w:sz w:val="20"/>
          <w:szCs w:val="20"/>
        </w:rPr>
        <w:t xml:space="preserve"> </w:t>
      </w:r>
      <w:r w:rsidRPr="003271E5">
        <w:rPr>
          <w:rFonts w:ascii="Garamond" w:eastAsia="Times New Roman" w:hAnsi="Garamond"/>
          <w:sz w:val="20"/>
          <w:szCs w:val="20"/>
        </w:rPr>
        <w:t>employeur),</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en</w:t>
      </w:r>
      <w:r w:rsidRPr="003271E5">
        <w:rPr>
          <w:rFonts w:ascii="Garamond" w:eastAsia="Times New Roman" w:hAnsi="Garamond"/>
          <w:spacing w:val="10"/>
          <w:sz w:val="20"/>
          <w:szCs w:val="20"/>
        </w:rPr>
        <w:t xml:space="preserve"> </w:t>
      </w:r>
      <w:r w:rsidRPr="003271E5">
        <w:rPr>
          <w:rFonts w:ascii="Garamond" w:eastAsia="Times New Roman" w:hAnsi="Garamond"/>
          <w:sz w:val="20"/>
          <w:szCs w:val="20"/>
        </w:rPr>
        <w:t>vertu</w:t>
      </w:r>
      <w:r w:rsidRPr="003271E5">
        <w:rPr>
          <w:rFonts w:ascii="Garamond" w:eastAsia="Times New Roman" w:hAnsi="Garamond"/>
          <w:spacing w:val="10"/>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l’application</w:t>
      </w:r>
      <w:r w:rsidRPr="003271E5">
        <w:rPr>
          <w:rFonts w:ascii="Garamond" w:eastAsia="Times New Roman" w:hAnsi="Garamond"/>
          <w:spacing w:val="10"/>
          <w:sz w:val="20"/>
          <w:szCs w:val="20"/>
        </w:rPr>
        <w:t xml:space="preserve"> </w:t>
      </w:r>
      <w:r w:rsidRPr="003271E5">
        <w:rPr>
          <w:rFonts w:ascii="Garamond" w:eastAsia="Times New Roman" w:hAnsi="Garamond"/>
          <w:sz w:val="20"/>
          <w:szCs w:val="20"/>
        </w:rPr>
        <w:t>des</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textes</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régissant</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le</w:t>
      </w:r>
      <w:r w:rsidRPr="003271E5">
        <w:rPr>
          <w:rFonts w:ascii="Garamond" w:eastAsia="Times New Roman" w:hAnsi="Garamond"/>
          <w:spacing w:val="13"/>
          <w:sz w:val="20"/>
          <w:szCs w:val="20"/>
        </w:rPr>
        <w:t xml:space="preserve"> </w:t>
      </w:r>
      <w:r w:rsidRPr="003271E5">
        <w:rPr>
          <w:rFonts w:ascii="Garamond" w:eastAsia="Times New Roman" w:hAnsi="Garamond"/>
          <w:sz w:val="20"/>
          <w:szCs w:val="20"/>
        </w:rPr>
        <w:t>statut</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ses</w:t>
      </w:r>
      <w:r w:rsidRPr="003271E5">
        <w:rPr>
          <w:rFonts w:ascii="Garamond" w:eastAsia="Times New Roman" w:hAnsi="Garamond"/>
          <w:w w:val="99"/>
          <w:sz w:val="20"/>
          <w:szCs w:val="20"/>
        </w:rPr>
        <w:t xml:space="preserve"> </w:t>
      </w:r>
      <w:r w:rsidRPr="003271E5">
        <w:rPr>
          <w:rFonts w:ascii="Garamond" w:eastAsia="Times New Roman" w:hAnsi="Garamond"/>
          <w:sz w:val="20"/>
          <w:szCs w:val="20"/>
        </w:rPr>
        <w:t>agents</w:t>
      </w:r>
      <w:r w:rsidRPr="003271E5">
        <w:rPr>
          <w:rFonts w:ascii="Garamond" w:eastAsia="Times New Roman" w:hAnsi="Garamond"/>
          <w:spacing w:val="-1"/>
          <w:sz w:val="20"/>
          <w:szCs w:val="20"/>
        </w:rPr>
        <w:t xml:space="preserve"> </w:t>
      </w:r>
      <w:r w:rsidRPr="003271E5">
        <w:rPr>
          <w:rFonts w:ascii="Garamond" w:eastAsia="Times New Roman" w:hAnsi="Garamond"/>
          <w:sz w:val="20"/>
          <w:szCs w:val="20"/>
        </w:rPr>
        <w:t>;</w:t>
      </w:r>
    </w:p>
    <w:p w14:paraId="17EB63F1" w14:textId="77777777" w:rsidR="003271E5" w:rsidRPr="003271E5" w:rsidRDefault="003271E5" w:rsidP="003271E5">
      <w:pPr>
        <w:widowControl w:val="0"/>
        <w:tabs>
          <w:tab w:val="left" w:pos="9193"/>
        </w:tabs>
        <w:spacing w:after="0" w:line="240" w:lineRule="auto"/>
        <w:ind w:left="142"/>
        <w:jc w:val="both"/>
        <w:rPr>
          <w:rFonts w:ascii="Garamond" w:hAnsi="Garamond"/>
          <w:sz w:val="20"/>
          <w:szCs w:val="20"/>
        </w:rPr>
      </w:pPr>
    </w:p>
    <w:p w14:paraId="3C65E39A" w14:textId="77777777" w:rsidR="003271E5" w:rsidRPr="003271E5" w:rsidRDefault="003271E5" w:rsidP="003271E5">
      <w:pPr>
        <w:widowControl w:val="0"/>
        <w:tabs>
          <w:tab w:val="left" w:pos="9193"/>
        </w:tabs>
        <w:spacing w:before="11" w:after="0" w:line="240" w:lineRule="auto"/>
        <w:ind w:left="142" w:right="122"/>
        <w:jc w:val="both"/>
        <w:rPr>
          <w:rFonts w:ascii="Garamond" w:eastAsia="Times New Roman" w:hAnsi="Garamond"/>
          <w:sz w:val="20"/>
          <w:szCs w:val="20"/>
        </w:rPr>
      </w:pPr>
      <w:r w:rsidRPr="003271E5">
        <w:rPr>
          <w:rFonts w:ascii="Garamond" w:eastAsia="Times New Roman" w:hAnsi="Garamond"/>
          <w:sz w:val="20"/>
          <w:szCs w:val="20"/>
        </w:rPr>
        <w:t>Vu</w:t>
      </w:r>
      <w:r w:rsidRPr="003271E5">
        <w:rPr>
          <w:rFonts w:ascii="Garamond" w:eastAsia="Times New Roman" w:hAnsi="Garamond"/>
          <w:spacing w:val="14"/>
          <w:sz w:val="20"/>
          <w:szCs w:val="20"/>
        </w:rPr>
        <w:t xml:space="preserve"> </w:t>
      </w:r>
      <w:r w:rsidRPr="003271E5">
        <w:rPr>
          <w:rFonts w:ascii="Garamond" w:eastAsia="Times New Roman" w:hAnsi="Garamond"/>
          <w:sz w:val="20"/>
          <w:szCs w:val="20"/>
        </w:rPr>
        <w:t>la</w:t>
      </w:r>
      <w:r w:rsidRPr="003271E5">
        <w:rPr>
          <w:rFonts w:ascii="Garamond" w:eastAsia="Times New Roman" w:hAnsi="Garamond"/>
          <w:spacing w:val="18"/>
          <w:sz w:val="20"/>
          <w:szCs w:val="20"/>
        </w:rPr>
        <w:t xml:space="preserve"> </w:t>
      </w:r>
      <w:r w:rsidRPr="003271E5">
        <w:rPr>
          <w:rFonts w:ascii="Garamond" w:eastAsia="Times New Roman" w:hAnsi="Garamond"/>
          <w:sz w:val="20"/>
          <w:szCs w:val="20"/>
        </w:rPr>
        <w:t>loi</w:t>
      </w:r>
      <w:r w:rsidRPr="003271E5">
        <w:rPr>
          <w:rFonts w:ascii="Garamond" w:eastAsia="Times New Roman" w:hAnsi="Garamond"/>
          <w:spacing w:val="18"/>
          <w:sz w:val="20"/>
          <w:szCs w:val="20"/>
        </w:rPr>
        <w:t xml:space="preserve"> </w:t>
      </w:r>
      <w:r w:rsidRPr="003271E5">
        <w:rPr>
          <w:rFonts w:ascii="Garamond" w:eastAsia="Times New Roman" w:hAnsi="Garamond"/>
          <w:sz w:val="20"/>
          <w:szCs w:val="20"/>
        </w:rPr>
        <w:t>n°</w:t>
      </w:r>
      <w:r w:rsidRPr="003271E5">
        <w:rPr>
          <w:rFonts w:ascii="Garamond" w:eastAsia="Times New Roman" w:hAnsi="Garamond"/>
          <w:spacing w:val="17"/>
          <w:sz w:val="20"/>
          <w:szCs w:val="20"/>
        </w:rPr>
        <w:t xml:space="preserve"> </w:t>
      </w:r>
      <w:r w:rsidRPr="003271E5">
        <w:rPr>
          <w:rFonts w:ascii="Garamond" w:eastAsia="Times New Roman" w:hAnsi="Garamond"/>
          <w:sz w:val="20"/>
          <w:szCs w:val="20"/>
        </w:rPr>
        <w:t>84-53</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du</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26</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janvier</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1984</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portant</w:t>
      </w:r>
      <w:r w:rsidRPr="003271E5">
        <w:rPr>
          <w:rFonts w:ascii="Garamond" w:eastAsia="Times New Roman" w:hAnsi="Garamond"/>
          <w:spacing w:val="15"/>
          <w:sz w:val="20"/>
          <w:szCs w:val="20"/>
        </w:rPr>
        <w:t xml:space="preserve"> </w:t>
      </w:r>
      <w:r w:rsidRPr="003271E5">
        <w:rPr>
          <w:rFonts w:ascii="Garamond" w:eastAsia="Times New Roman" w:hAnsi="Garamond"/>
          <w:sz w:val="20"/>
          <w:szCs w:val="20"/>
        </w:rPr>
        <w:t>dispositions</w:t>
      </w:r>
      <w:r w:rsidRPr="003271E5">
        <w:rPr>
          <w:rFonts w:ascii="Garamond" w:eastAsia="Times New Roman" w:hAnsi="Garamond"/>
          <w:spacing w:val="17"/>
          <w:sz w:val="20"/>
          <w:szCs w:val="20"/>
        </w:rPr>
        <w:t xml:space="preserve"> </w:t>
      </w:r>
      <w:r w:rsidRPr="003271E5">
        <w:rPr>
          <w:rFonts w:ascii="Garamond" w:eastAsia="Times New Roman" w:hAnsi="Garamond"/>
          <w:sz w:val="20"/>
          <w:szCs w:val="20"/>
        </w:rPr>
        <w:t>statutaires</w:t>
      </w:r>
      <w:r w:rsidRPr="003271E5">
        <w:rPr>
          <w:rFonts w:ascii="Garamond" w:eastAsia="Times New Roman" w:hAnsi="Garamond"/>
          <w:spacing w:val="17"/>
          <w:sz w:val="20"/>
          <w:szCs w:val="20"/>
        </w:rPr>
        <w:t xml:space="preserve"> </w:t>
      </w:r>
      <w:r w:rsidRPr="003271E5">
        <w:rPr>
          <w:rFonts w:ascii="Garamond" w:eastAsia="Times New Roman" w:hAnsi="Garamond"/>
          <w:sz w:val="20"/>
          <w:szCs w:val="20"/>
        </w:rPr>
        <w:t>relatives</w:t>
      </w:r>
      <w:r w:rsidRPr="003271E5">
        <w:rPr>
          <w:rFonts w:ascii="Garamond" w:eastAsia="Times New Roman" w:hAnsi="Garamond"/>
          <w:spacing w:val="17"/>
          <w:sz w:val="20"/>
          <w:szCs w:val="20"/>
        </w:rPr>
        <w:t xml:space="preserve"> </w:t>
      </w:r>
      <w:r w:rsidRPr="003271E5">
        <w:rPr>
          <w:rFonts w:ascii="Garamond" w:eastAsia="Times New Roman" w:hAnsi="Garamond"/>
          <w:sz w:val="20"/>
          <w:szCs w:val="20"/>
        </w:rPr>
        <w:t>à</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la</w:t>
      </w:r>
      <w:r w:rsidRPr="003271E5">
        <w:rPr>
          <w:rFonts w:ascii="Garamond" w:eastAsia="Times New Roman" w:hAnsi="Garamond"/>
          <w:spacing w:val="18"/>
          <w:sz w:val="20"/>
          <w:szCs w:val="20"/>
        </w:rPr>
        <w:t xml:space="preserve"> </w:t>
      </w:r>
      <w:r w:rsidRPr="003271E5">
        <w:rPr>
          <w:rFonts w:ascii="Garamond" w:eastAsia="Times New Roman" w:hAnsi="Garamond"/>
          <w:sz w:val="20"/>
          <w:szCs w:val="20"/>
        </w:rPr>
        <w:t>Fonction</w:t>
      </w:r>
      <w:r w:rsidRPr="003271E5">
        <w:rPr>
          <w:rFonts w:ascii="Garamond" w:eastAsia="Times New Roman" w:hAnsi="Garamond"/>
          <w:spacing w:val="14"/>
          <w:sz w:val="20"/>
          <w:szCs w:val="20"/>
        </w:rPr>
        <w:t xml:space="preserve"> </w:t>
      </w:r>
      <w:r w:rsidRPr="003271E5">
        <w:rPr>
          <w:rFonts w:ascii="Garamond" w:eastAsia="Times New Roman" w:hAnsi="Garamond"/>
          <w:sz w:val="20"/>
          <w:szCs w:val="20"/>
        </w:rPr>
        <w:t>Publique</w:t>
      </w:r>
      <w:r w:rsidRPr="003271E5">
        <w:rPr>
          <w:rFonts w:ascii="Garamond" w:eastAsia="Times New Roman" w:hAnsi="Garamond"/>
          <w:w w:val="99"/>
          <w:sz w:val="20"/>
          <w:szCs w:val="20"/>
        </w:rPr>
        <w:t xml:space="preserve"> </w:t>
      </w:r>
      <w:r w:rsidRPr="003271E5">
        <w:rPr>
          <w:rFonts w:ascii="Garamond" w:eastAsia="Times New Roman" w:hAnsi="Garamond"/>
          <w:sz w:val="20"/>
          <w:szCs w:val="20"/>
        </w:rPr>
        <w:t>Territoriale, notamment l’article 26 alinéa 5, permettant aux centres de gestion de souscrire, pour le compte des collectivités et établissements du département qui le demandent, des contrats d'assurance les garantissant contre les risques financiers des absences pour raison de santé ;</w:t>
      </w:r>
    </w:p>
    <w:p w14:paraId="2BD956A0" w14:textId="77777777" w:rsidR="003271E5" w:rsidRPr="003271E5" w:rsidRDefault="003271E5" w:rsidP="003271E5">
      <w:pPr>
        <w:widowControl w:val="0"/>
        <w:tabs>
          <w:tab w:val="left" w:pos="9193"/>
        </w:tabs>
        <w:spacing w:before="10" w:after="0" w:line="240" w:lineRule="auto"/>
        <w:ind w:left="142"/>
        <w:jc w:val="both"/>
        <w:rPr>
          <w:rFonts w:ascii="Garamond" w:eastAsia="Times New Roman" w:hAnsi="Garamond"/>
          <w:sz w:val="20"/>
          <w:szCs w:val="20"/>
        </w:rPr>
      </w:pPr>
    </w:p>
    <w:p w14:paraId="4BDCFD22" w14:textId="77777777" w:rsidR="003271E5" w:rsidRPr="003271E5" w:rsidRDefault="003271E5" w:rsidP="003271E5">
      <w:pPr>
        <w:widowControl w:val="0"/>
        <w:tabs>
          <w:tab w:val="left" w:pos="9193"/>
        </w:tabs>
        <w:spacing w:after="0" w:line="240" w:lineRule="auto"/>
        <w:ind w:left="142" w:right="114"/>
        <w:jc w:val="both"/>
        <w:rPr>
          <w:rFonts w:ascii="Garamond" w:eastAsia="Times New Roman" w:hAnsi="Garamond"/>
          <w:sz w:val="20"/>
          <w:szCs w:val="20"/>
        </w:rPr>
      </w:pPr>
      <w:r w:rsidRPr="003271E5">
        <w:rPr>
          <w:rFonts w:ascii="Garamond" w:eastAsia="Times New Roman" w:hAnsi="Garamond"/>
          <w:sz w:val="20"/>
          <w:szCs w:val="20"/>
        </w:rPr>
        <w:t>Vu</w:t>
      </w:r>
      <w:r w:rsidRPr="003271E5">
        <w:rPr>
          <w:rFonts w:ascii="Garamond" w:eastAsia="Times New Roman" w:hAnsi="Garamond"/>
          <w:spacing w:val="7"/>
          <w:sz w:val="20"/>
          <w:szCs w:val="20"/>
        </w:rPr>
        <w:t xml:space="preserve"> </w:t>
      </w:r>
      <w:r w:rsidRPr="003271E5">
        <w:rPr>
          <w:rFonts w:ascii="Garamond" w:eastAsia="Times New Roman" w:hAnsi="Garamond"/>
          <w:sz w:val="20"/>
          <w:szCs w:val="20"/>
        </w:rPr>
        <w:t>le</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décret</w:t>
      </w:r>
      <w:r w:rsidRPr="003271E5">
        <w:rPr>
          <w:rFonts w:ascii="Garamond" w:eastAsia="Times New Roman" w:hAnsi="Garamond"/>
          <w:spacing w:val="11"/>
          <w:sz w:val="20"/>
          <w:szCs w:val="20"/>
        </w:rPr>
        <w:t xml:space="preserve"> </w:t>
      </w:r>
      <w:r w:rsidRPr="003271E5">
        <w:rPr>
          <w:rFonts w:ascii="Garamond" w:eastAsia="Times New Roman" w:hAnsi="Garamond"/>
          <w:sz w:val="20"/>
          <w:szCs w:val="20"/>
        </w:rPr>
        <w:t>n°</w:t>
      </w:r>
      <w:r w:rsidRPr="003271E5">
        <w:rPr>
          <w:rFonts w:ascii="Garamond" w:eastAsia="Times New Roman" w:hAnsi="Garamond"/>
          <w:spacing w:val="8"/>
          <w:sz w:val="20"/>
          <w:szCs w:val="20"/>
        </w:rPr>
        <w:t xml:space="preserve"> </w:t>
      </w:r>
      <w:r w:rsidRPr="003271E5">
        <w:rPr>
          <w:rFonts w:ascii="Garamond" w:eastAsia="Times New Roman" w:hAnsi="Garamond"/>
          <w:sz w:val="20"/>
          <w:szCs w:val="20"/>
        </w:rPr>
        <w:t>86-552</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du</w:t>
      </w:r>
      <w:r w:rsidRPr="003271E5">
        <w:rPr>
          <w:rFonts w:ascii="Garamond" w:eastAsia="Times New Roman" w:hAnsi="Garamond"/>
          <w:spacing w:val="7"/>
          <w:sz w:val="20"/>
          <w:szCs w:val="20"/>
        </w:rPr>
        <w:t xml:space="preserve"> </w:t>
      </w:r>
      <w:r w:rsidRPr="003271E5">
        <w:rPr>
          <w:rFonts w:ascii="Garamond" w:eastAsia="Times New Roman" w:hAnsi="Garamond"/>
          <w:sz w:val="20"/>
          <w:szCs w:val="20"/>
        </w:rPr>
        <w:t>14</w:t>
      </w:r>
      <w:r w:rsidRPr="003271E5">
        <w:rPr>
          <w:rFonts w:ascii="Garamond" w:eastAsia="Times New Roman" w:hAnsi="Garamond"/>
          <w:spacing w:val="12"/>
          <w:sz w:val="20"/>
          <w:szCs w:val="20"/>
        </w:rPr>
        <w:t xml:space="preserve"> </w:t>
      </w:r>
      <w:r w:rsidRPr="003271E5">
        <w:rPr>
          <w:rFonts w:ascii="Garamond" w:eastAsia="Times New Roman" w:hAnsi="Garamond"/>
          <w:sz w:val="20"/>
          <w:szCs w:val="20"/>
        </w:rPr>
        <w:t>mars</w:t>
      </w:r>
      <w:r w:rsidRPr="003271E5">
        <w:rPr>
          <w:rFonts w:ascii="Garamond" w:eastAsia="Times New Roman" w:hAnsi="Garamond"/>
          <w:spacing w:val="8"/>
          <w:sz w:val="20"/>
          <w:szCs w:val="20"/>
        </w:rPr>
        <w:t xml:space="preserve"> </w:t>
      </w:r>
      <w:r w:rsidRPr="003271E5">
        <w:rPr>
          <w:rFonts w:ascii="Garamond" w:eastAsia="Times New Roman" w:hAnsi="Garamond"/>
          <w:sz w:val="20"/>
          <w:szCs w:val="20"/>
        </w:rPr>
        <w:t>1986</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pris</w:t>
      </w:r>
      <w:r w:rsidRPr="003271E5">
        <w:rPr>
          <w:rFonts w:ascii="Garamond" w:eastAsia="Times New Roman" w:hAnsi="Garamond"/>
          <w:spacing w:val="7"/>
          <w:sz w:val="20"/>
          <w:szCs w:val="20"/>
        </w:rPr>
        <w:t xml:space="preserve"> </w:t>
      </w:r>
      <w:r w:rsidRPr="003271E5">
        <w:rPr>
          <w:rFonts w:ascii="Garamond" w:eastAsia="Times New Roman" w:hAnsi="Garamond"/>
          <w:sz w:val="20"/>
          <w:szCs w:val="20"/>
        </w:rPr>
        <w:t>pour</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l’application</w:t>
      </w:r>
      <w:r w:rsidRPr="003271E5">
        <w:rPr>
          <w:rFonts w:ascii="Garamond" w:eastAsia="Times New Roman" w:hAnsi="Garamond"/>
          <w:spacing w:val="7"/>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l’article</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26</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la</w:t>
      </w:r>
      <w:r w:rsidRPr="003271E5">
        <w:rPr>
          <w:rFonts w:ascii="Garamond" w:eastAsia="Times New Roman" w:hAnsi="Garamond"/>
          <w:spacing w:val="18"/>
          <w:sz w:val="20"/>
          <w:szCs w:val="20"/>
        </w:rPr>
        <w:t xml:space="preserve"> </w:t>
      </w:r>
      <w:r w:rsidRPr="003271E5">
        <w:rPr>
          <w:rFonts w:ascii="Garamond" w:eastAsia="Times New Roman" w:hAnsi="Garamond"/>
          <w:sz w:val="20"/>
          <w:szCs w:val="20"/>
        </w:rPr>
        <w:t>loi</w:t>
      </w:r>
      <w:r w:rsidRPr="003271E5">
        <w:rPr>
          <w:rFonts w:ascii="Garamond" w:eastAsia="Times New Roman" w:hAnsi="Garamond"/>
          <w:spacing w:val="8"/>
          <w:sz w:val="20"/>
          <w:szCs w:val="20"/>
        </w:rPr>
        <w:t xml:space="preserve"> </w:t>
      </w:r>
      <w:r w:rsidRPr="003271E5">
        <w:rPr>
          <w:rFonts w:ascii="Garamond" w:eastAsia="Times New Roman" w:hAnsi="Garamond"/>
          <w:sz w:val="20"/>
          <w:szCs w:val="20"/>
        </w:rPr>
        <w:t>n°</w:t>
      </w:r>
      <w:r w:rsidRPr="003271E5">
        <w:rPr>
          <w:rFonts w:ascii="Garamond" w:eastAsia="Times New Roman" w:hAnsi="Garamond"/>
          <w:spacing w:val="10"/>
          <w:sz w:val="20"/>
          <w:szCs w:val="20"/>
        </w:rPr>
        <w:t xml:space="preserve"> </w:t>
      </w:r>
      <w:r w:rsidRPr="003271E5">
        <w:rPr>
          <w:rFonts w:ascii="Garamond" w:eastAsia="Times New Roman" w:hAnsi="Garamond"/>
          <w:sz w:val="20"/>
          <w:szCs w:val="20"/>
        </w:rPr>
        <w:t>84-53</w:t>
      </w:r>
      <w:r w:rsidRPr="003271E5">
        <w:rPr>
          <w:rFonts w:ascii="Garamond" w:eastAsia="Times New Roman" w:hAnsi="Garamond"/>
          <w:spacing w:val="9"/>
          <w:sz w:val="20"/>
          <w:szCs w:val="20"/>
        </w:rPr>
        <w:t xml:space="preserve"> </w:t>
      </w:r>
      <w:r w:rsidRPr="003271E5">
        <w:rPr>
          <w:rFonts w:ascii="Garamond" w:eastAsia="Times New Roman" w:hAnsi="Garamond"/>
          <w:sz w:val="20"/>
          <w:szCs w:val="20"/>
        </w:rPr>
        <w:t>du</w:t>
      </w:r>
      <w:r w:rsidRPr="003271E5">
        <w:rPr>
          <w:rFonts w:ascii="Garamond" w:eastAsia="Times New Roman" w:hAnsi="Garamond"/>
          <w:spacing w:val="7"/>
          <w:sz w:val="20"/>
          <w:szCs w:val="20"/>
        </w:rPr>
        <w:t xml:space="preserve"> </w:t>
      </w:r>
      <w:r w:rsidRPr="003271E5">
        <w:rPr>
          <w:rFonts w:ascii="Garamond" w:eastAsia="Times New Roman" w:hAnsi="Garamond"/>
          <w:sz w:val="20"/>
          <w:szCs w:val="20"/>
        </w:rPr>
        <w:t>26</w:t>
      </w:r>
      <w:r w:rsidRPr="003271E5">
        <w:rPr>
          <w:rFonts w:ascii="Garamond" w:eastAsia="Times New Roman" w:hAnsi="Garamond"/>
          <w:w w:val="99"/>
          <w:sz w:val="20"/>
          <w:szCs w:val="20"/>
        </w:rPr>
        <w:t xml:space="preserve"> </w:t>
      </w:r>
      <w:r w:rsidRPr="003271E5">
        <w:rPr>
          <w:rFonts w:ascii="Garamond" w:eastAsia="Times New Roman" w:hAnsi="Garamond"/>
          <w:sz w:val="20"/>
          <w:szCs w:val="20"/>
        </w:rPr>
        <w:t>janvier 1984 et relatif aux contrats d’assurances souscrits par les Centres de gestion pour le compte</w:t>
      </w:r>
      <w:r w:rsidRPr="003271E5">
        <w:rPr>
          <w:rFonts w:ascii="Garamond" w:eastAsia="Times New Roman" w:hAnsi="Garamond"/>
          <w:spacing w:val="38"/>
          <w:sz w:val="20"/>
          <w:szCs w:val="20"/>
        </w:rPr>
        <w:t xml:space="preserve"> </w:t>
      </w:r>
      <w:r w:rsidRPr="003271E5">
        <w:rPr>
          <w:rFonts w:ascii="Garamond" w:eastAsia="Times New Roman" w:hAnsi="Garamond"/>
          <w:sz w:val="20"/>
          <w:szCs w:val="20"/>
        </w:rPr>
        <w:t>des</w:t>
      </w:r>
      <w:r w:rsidRPr="003271E5">
        <w:rPr>
          <w:rFonts w:ascii="Garamond" w:eastAsia="Times New Roman" w:hAnsi="Garamond"/>
          <w:w w:val="99"/>
          <w:sz w:val="20"/>
          <w:szCs w:val="20"/>
        </w:rPr>
        <w:t xml:space="preserve"> </w:t>
      </w:r>
      <w:r w:rsidRPr="003271E5">
        <w:rPr>
          <w:rFonts w:ascii="Garamond" w:eastAsia="Times New Roman" w:hAnsi="Garamond"/>
          <w:sz w:val="20"/>
          <w:szCs w:val="20"/>
        </w:rPr>
        <w:t>collectivités et établissements territoriaux</w:t>
      </w:r>
      <w:r w:rsidRPr="003271E5">
        <w:rPr>
          <w:rFonts w:ascii="Garamond" w:eastAsia="Times New Roman" w:hAnsi="Garamond"/>
          <w:spacing w:val="-12"/>
          <w:sz w:val="20"/>
          <w:szCs w:val="20"/>
        </w:rPr>
        <w:t xml:space="preserve"> </w:t>
      </w:r>
      <w:r w:rsidRPr="003271E5">
        <w:rPr>
          <w:rFonts w:ascii="Garamond" w:eastAsia="Times New Roman" w:hAnsi="Garamond"/>
          <w:sz w:val="20"/>
          <w:szCs w:val="20"/>
        </w:rPr>
        <w:t>;</w:t>
      </w:r>
    </w:p>
    <w:p w14:paraId="77E7E65A" w14:textId="77777777" w:rsidR="003271E5" w:rsidRPr="003271E5" w:rsidRDefault="003271E5" w:rsidP="003271E5">
      <w:pPr>
        <w:widowControl w:val="0"/>
        <w:tabs>
          <w:tab w:val="left" w:pos="9193"/>
        </w:tabs>
        <w:spacing w:after="0" w:line="240" w:lineRule="auto"/>
        <w:ind w:left="142" w:right="114"/>
        <w:jc w:val="both"/>
        <w:rPr>
          <w:rFonts w:ascii="Garamond" w:eastAsia="Times New Roman" w:hAnsi="Garamond"/>
          <w:sz w:val="20"/>
          <w:szCs w:val="20"/>
        </w:rPr>
      </w:pPr>
    </w:p>
    <w:p w14:paraId="167D0535" w14:textId="77777777" w:rsidR="003271E5" w:rsidRPr="003271E5" w:rsidRDefault="003271E5" w:rsidP="003271E5">
      <w:pPr>
        <w:widowControl w:val="0"/>
        <w:tabs>
          <w:tab w:val="left" w:pos="9193"/>
        </w:tabs>
        <w:spacing w:after="0" w:line="240" w:lineRule="auto"/>
        <w:ind w:left="142" w:right="114"/>
        <w:jc w:val="both"/>
        <w:rPr>
          <w:rFonts w:ascii="Garamond" w:eastAsia="Times New Roman" w:hAnsi="Garamond"/>
          <w:sz w:val="20"/>
          <w:szCs w:val="20"/>
        </w:rPr>
      </w:pPr>
      <w:r w:rsidRPr="003271E5">
        <w:rPr>
          <w:rFonts w:ascii="Garamond" w:eastAsia="Times New Roman" w:hAnsi="Garamond"/>
          <w:sz w:val="20"/>
          <w:szCs w:val="20"/>
        </w:rPr>
        <w:t>Vu le code de la commande publique ;</w:t>
      </w:r>
    </w:p>
    <w:p w14:paraId="553D7521" w14:textId="77777777" w:rsidR="003271E5" w:rsidRPr="003271E5" w:rsidRDefault="003271E5" w:rsidP="003271E5">
      <w:pPr>
        <w:widowControl w:val="0"/>
        <w:tabs>
          <w:tab w:val="left" w:pos="1110"/>
          <w:tab w:val="left" w:pos="9193"/>
        </w:tabs>
        <w:spacing w:after="0" w:line="477" w:lineRule="auto"/>
        <w:ind w:left="142" w:right="3946"/>
        <w:jc w:val="both"/>
        <w:rPr>
          <w:rFonts w:ascii="Garamond" w:eastAsia="Times New Roman" w:hAnsi="Garamond"/>
          <w:sz w:val="20"/>
          <w:szCs w:val="20"/>
        </w:rPr>
      </w:pPr>
      <w:r w:rsidRPr="003271E5">
        <w:rPr>
          <w:rFonts w:ascii="Garamond" w:hAnsi="Garamond"/>
          <w:sz w:val="20"/>
          <w:szCs w:val="20"/>
        </w:rPr>
        <w:t>Le Conseil, après en avoir délibéré :</w:t>
      </w:r>
    </w:p>
    <w:p w14:paraId="31C359A4" w14:textId="77777777" w:rsidR="003271E5" w:rsidRPr="003271E5" w:rsidRDefault="003271E5" w:rsidP="003271E5">
      <w:pPr>
        <w:widowControl w:val="0"/>
        <w:tabs>
          <w:tab w:val="left" w:pos="9193"/>
        </w:tabs>
        <w:spacing w:after="0" w:line="240" w:lineRule="auto"/>
        <w:ind w:left="142"/>
        <w:jc w:val="center"/>
        <w:rPr>
          <w:rFonts w:ascii="Garamond" w:eastAsia="Times New Roman" w:hAnsi="Garamond"/>
          <w:sz w:val="20"/>
          <w:szCs w:val="20"/>
        </w:rPr>
      </w:pPr>
      <w:r w:rsidRPr="003271E5">
        <w:rPr>
          <w:rFonts w:ascii="Garamond" w:eastAsia="Times New Roman" w:hAnsi="Garamond"/>
          <w:sz w:val="20"/>
          <w:szCs w:val="20"/>
          <w:u w:val="single" w:color="000000"/>
        </w:rPr>
        <w:t>Décide</w:t>
      </w:r>
      <w:r w:rsidRPr="003271E5">
        <w:rPr>
          <w:rFonts w:ascii="Garamond" w:eastAsia="Times New Roman" w:hAnsi="Garamond"/>
          <w:spacing w:val="-2"/>
          <w:sz w:val="20"/>
          <w:szCs w:val="20"/>
          <w:u w:val="single" w:color="000000"/>
        </w:rPr>
        <w:t xml:space="preserve"> </w:t>
      </w:r>
      <w:r w:rsidRPr="003271E5">
        <w:rPr>
          <w:rFonts w:ascii="Garamond" w:eastAsia="Times New Roman" w:hAnsi="Garamond"/>
          <w:sz w:val="20"/>
          <w:szCs w:val="20"/>
        </w:rPr>
        <w:t>:</w:t>
      </w:r>
    </w:p>
    <w:p w14:paraId="2E52BC93" w14:textId="77777777" w:rsidR="003271E5" w:rsidRPr="003271E5" w:rsidRDefault="003271E5" w:rsidP="003271E5">
      <w:pPr>
        <w:widowControl w:val="0"/>
        <w:tabs>
          <w:tab w:val="left" w:pos="9193"/>
        </w:tabs>
        <w:spacing w:after="0" w:line="240" w:lineRule="auto"/>
        <w:ind w:left="142" w:right="112"/>
        <w:jc w:val="both"/>
        <w:rPr>
          <w:rFonts w:ascii="Garamond" w:eastAsia="Times New Roman" w:hAnsi="Garamond"/>
          <w:spacing w:val="34"/>
          <w:sz w:val="20"/>
          <w:szCs w:val="20"/>
        </w:rPr>
      </w:pPr>
      <w:r w:rsidRPr="003271E5">
        <w:rPr>
          <w:rFonts w:ascii="Garamond" w:eastAsia="Times New Roman" w:hAnsi="Garamond"/>
          <w:b/>
          <w:bCs/>
          <w:sz w:val="20"/>
          <w:szCs w:val="20"/>
        </w:rPr>
        <w:t>Article</w:t>
      </w:r>
      <w:r w:rsidRPr="003271E5">
        <w:rPr>
          <w:rFonts w:ascii="Garamond" w:eastAsia="Times New Roman" w:hAnsi="Garamond"/>
          <w:b/>
          <w:bCs/>
          <w:spacing w:val="32"/>
          <w:sz w:val="20"/>
          <w:szCs w:val="20"/>
        </w:rPr>
        <w:t xml:space="preserve"> </w:t>
      </w:r>
      <w:r w:rsidRPr="003271E5">
        <w:rPr>
          <w:rFonts w:ascii="Garamond" w:eastAsia="Times New Roman" w:hAnsi="Garamond"/>
          <w:b/>
          <w:bCs/>
          <w:sz w:val="20"/>
          <w:szCs w:val="20"/>
        </w:rPr>
        <w:t>unique</w:t>
      </w:r>
      <w:r w:rsidRPr="003271E5">
        <w:rPr>
          <w:rFonts w:ascii="Garamond" w:eastAsia="Times New Roman" w:hAnsi="Garamond"/>
          <w:b/>
          <w:bCs/>
          <w:spacing w:val="-17"/>
          <w:sz w:val="20"/>
          <w:szCs w:val="20"/>
        </w:rPr>
        <w:t xml:space="preserve"> </w:t>
      </w:r>
      <w:r w:rsidRPr="003271E5">
        <w:rPr>
          <w:rFonts w:ascii="Garamond" w:eastAsia="Times New Roman" w:hAnsi="Garamond"/>
          <w:b/>
          <w:bCs/>
          <w:sz w:val="20"/>
          <w:szCs w:val="20"/>
        </w:rPr>
        <w:t>:</w:t>
      </w:r>
      <w:r w:rsidRPr="003271E5">
        <w:rPr>
          <w:rFonts w:ascii="Garamond" w:eastAsia="Times New Roman" w:hAnsi="Garamond"/>
          <w:b/>
          <w:bCs/>
          <w:spacing w:val="32"/>
          <w:sz w:val="20"/>
          <w:szCs w:val="20"/>
        </w:rPr>
        <w:t xml:space="preserve"> </w:t>
      </w:r>
      <w:r w:rsidRPr="003271E5">
        <w:rPr>
          <w:rFonts w:ascii="Garamond" w:eastAsia="Times New Roman" w:hAnsi="Garamond"/>
          <w:iCs/>
          <w:sz w:val="20"/>
          <w:szCs w:val="20"/>
        </w:rPr>
        <w:t>La</w:t>
      </w:r>
      <w:r w:rsidRPr="003271E5">
        <w:rPr>
          <w:rFonts w:ascii="Garamond" w:eastAsia="Times New Roman" w:hAnsi="Garamond"/>
          <w:iCs/>
          <w:spacing w:val="32"/>
          <w:sz w:val="20"/>
          <w:szCs w:val="20"/>
        </w:rPr>
        <w:t xml:space="preserve"> </w:t>
      </w:r>
      <w:r w:rsidRPr="003271E5">
        <w:rPr>
          <w:rFonts w:ascii="Garamond" w:eastAsia="Times New Roman" w:hAnsi="Garamond"/>
          <w:iCs/>
          <w:sz w:val="20"/>
          <w:szCs w:val="20"/>
        </w:rPr>
        <w:t>commune</w:t>
      </w:r>
      <w:r w:rsidRPr="003271E5">
        <w:rPr>
          <w:rFonts w:ascii="Garamond" w:eastAsia="Times New Roman" w:hAnsi="Garamond"/>
          <w:i/>
          <w:spacing w:val="33"/>
          <w:sz w:val="20"/>
          <w:szCs w:val="20"/>
        </w:rPr>
        <w:t xml:space="preserve"> </w:t>
      </w:r>
      <w:r w:rsidRPr="003271E5">
        <w:rPr>
          <w:rFonts w:ascii="Garamond" w:eastAsia="Times New Roman" w:hAnsi="Garamond"/>
          <w:sz w:val="20"/>
          <w:szCs w:val="20"/>
        </w:rPr>
        <w:t>charge</w:t>
      </w:r>
      <w:r w:rsidRPr="003271E5">
        <w:rPr>
          <w:rFonts w:ascii="Garamond" w:eastAsia="Times New Roman" w:hAnsi="Garamond"/>
          <w:spacing w:val="32"/>
          <w:sz w:val="20"/>
          <w:szCs w:val="20"/>
        </w:rPr>
        <w:t xml:space="preserve"> </w:t>
      </w:r>
      <w:r w:rsidRPr="003271E5">
        <w:rPr>
          <w:rFonts w:ascii="Garamond" w:eastAsia="Times New Roman" w:hAnsi="Garamond"/>
          <w:sz w:val="20"/>
          <w:szCs w:val="20"/>
        </w:rPr>
        <w:t>le</w:t>
      </w:r>
      <w:r w:rsidRPr="003271E5">
        <w:rPr>
          <w:rFonts w:ascii="Garamond" w:eastAsia="Times New Roman" w:hAnsi="Garamond"/>
          <w:spacing w:val="34"/>
          <w:sz w:val="20"/>
          <w:szCs w:val="20"/>
        </w:rPr>
        <w:t xml:space="preserve"> </w:t>
      </w:r>
      <w:r w:rsidRPr="003271E5">
        <w:rPr>
          <w:rFonts w:ascii="Garamond" w:eastAsia="Times New Roman" w:hAnsi="Garamond"/>
          <w:sz w:val="20"/>
          <w:szCs w:val="20"/>
        </w:rPr>
        <w:t>Centre</w:t>
      </w:r>
      <w:r w:rsidRPr="003271E5">
        <w:rPr>
          <w:rFonts w:ascii="Garamond" w:eastAsia="Times New Roman" w:hAnsi="Garamond"/>
          <w:spacing w:val="32"/>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34"/>
          <w:sz w:val="20"/>
          <w:szCs w:val="20"/>
        </w:rPr>
        <w:t xml:space="preserve"> </w:t>
      </w:r>
      <w:r w:rsidRPr="003271E5">
        <w:rPr>
          <w:rFonts w:ascii="Garamond" w:eastAsia="Times New Roman" w:hAnsi="Garamond"/>
          <w:sz w:val="20"/>
          <w:szCs w:val="20"/>
        </w:rPr>
        <w:t>gestion</w:t>
      </w:r>
      <w:r w:rsidRPr="003271E5">
        <w:rPr>
          <w:rFonts w:ascii="Garamond" w:eastAsia="Times New Roman" w:hAnsi="Garamond"/>
          <w:spacing w:val="30"/>
          <w:sz w:val="20"/>
          <w:szCs w:val="20"/>
        </w:rPr>
        <w:t xml:space="preserve"> </w:t>
      </w:r>
      <w:r w:rsidRPr="003271E5">
        <w:rPr>
          <w:rFonts w:ascii="Garamond" w:eastAsia="Times New Roman" w:hAnsi="Garamond"/>
          <w:sz w:val="20"/>
          <w:szCs w:val="20"/>
        </w:rPr>
        <w:t>de</w:t>
      </w:r>
      <w:r w:rsidRPr="003271E5">
        <w:rPr>
          <w:rFonts w:ascii="Garamond" w:eastAsia="Times New Roman" w:hAnsi="Garamond"/>
          <w:spacing w:val="32"/>
          <w:sz w:val="20"/>
          <w:szCs w:val="20"/>
        </w:rPr>
        <w:t xml:space="preserve"> </w:t>
      </w:r>
      <w:r w:rsidRPr="003271E5">
        <w:rPr>
          <w:rFonts w:ascii="Garamond" w:eastAsia="Times New Roman" w:hAnsi="Garamond"/>
          <w:sz w:val="20"/>
          <w:szCs w:val="20"/>
        </w:rPr>
        <w:t>négocier</w:t>
      </w:r>
      <w:r w:rsidRPr="003271E5">
        <w:rPr>
          <w:rFonts w:ascii="Garamond" w:eastAsia="Times New Roman" w:hAnsi="Garamond"/>
          <w:spacing w:val="32"/>
          <w:sz w:val="20"/>
          <w:szCs w:val="20"/>
        </w:rPr>
        <w:t xml:space="preserve"> </w:t>
      </w:r>
      <w:r w:rsidRPr="003271E5">
        <w:rPr>
          <w:rFonts w:ascii="Garamond" w:eastAsia="Times New Roman" w:hAnsi="Garamond"/>
          <w:sz w:val="20"/>
          <w:szCs w:val="20"/>
        </w:rPr>
        <w:t>un</w:t>
      </w:r>
      <w:r w:rsidRPr="003271E5">
        <w:rPr>
          <w:rFonts w:ascii="Garamond" w:eastAsia="Times New Roman" w:hAnsi="Garamond"/>
          <w:spacing w:val="30"/>
          <w:sz w:val="20"/>
          <w:szCs w:val="20"/>
        </w:rPr>
        <w:t xml:space="preserve"> </w:t>
      </w:r>
      <w:r w:rsidRPr="003271E5">
        <w:rPr>
          <w:rFonts w:ascii="Garamond" w:eastAsia="Times New Roman" w:hAnsi="Garamond"/>
          <w:sz w:val="20"/>
          <w:szCs w:val="20"/>
        </w:rPr>
        <w:t>contrat</w:t>
      </w:r>
      <w:r w:rsidRPr="003271E5">
        <w:rPr>
          <w:rFonts w:ascii="Garamond" w:eastAsia="Times New Roman" w:hAnsi="Garamond"/>
          <w:w w:val="99"/>
          <w:sz w:val="20"/>
          <w:szCs w:val="20"/>
        </w:rPr>
        <w:t xml:space="preserve"> </w:t>
      </w:r>
      <w:r w:rsidRPr="003271E5">
        <w:rPr>
          <w:rFonts w:ascii="Garamond" w:eastAsia="Times New Roman" w:hAnsi="Garamond"/>
          <w:sz w:val="20"/>
          <w:szCs w:val="20"/>
        </w:rPr>
        <w:t>groupe</w:t>
      </w:r>
      <w:r w:rsidRPr="003271E5">
        <w:rPr>
          <w:rFonts w:ascii="Garamond" w:eastAsia="Times New Roman" w:hAnsi="Garamond"/>
          <w:spacing w:val="34"/>
          <w:sz w:val="20"/>
          <w:szCs w:val="20"/>
        </w:rPr>
        <w:t xml:space="preserve"> </w:t>
      </w:r>
      <w:r w:rsidRPr="003271E5">
        <w:rPr>
          <w:rFonts w:ascii="Garamond" w:eastAsia="Times New Roman" w:hAnsi="Garamond"/>
          <w:sz w:val="20"/>
          <w:szCs w:val="20"/>
        </w:rPr>
        <w:t>auprès</w:t>
      </w:r>
      <w:r w:rsidRPr="003271E5">
        <w:rPr>
          <w:rFonts w:ascii="Garamond" w:eastAsia="Times New Roman" w:hAnsi="Garamond"/>
          <w:spacing w:val="32"/>
          <w:sz w:val="20"/>
          <w:szCs w:val="20"/>
        </w:rPr>
        <w:t xml:space="preserve"> </w:t>
      </w:r>
      <w:r w:rsidRPr="003271E5">
        <w:rPr>
          <w:rFonts w:ascii="Garamond" w:eastAsia="Times New Roman" w:hAnsi="Garamond"/>
          <w:sz w:val="20"/>
          <w:szCs w:val="20"/>
        </w:rPr>
        <w:t>d’une</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entreprise</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d’assurance</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agréée.</w:t>
      </w:r>
      <w:r w:rsidRPr="003271E5">
        <w:rPr>
          <w:rFonts w:ascii="Garamond" w:eastAsia="Times New Roman" w:hAnsi="Garamond"/>
          <w:spacing w:val="34"/>
          <w:sz w:val="20"/>
          <w:szCs w:val="20"/>
        </w:rPr>
        <w:t xml:space="preserve"> </w:t>
      </w:r>
      <w:r w:rsidRPr="003271E5">
        <w:rPr>
          <w:rFonts w:ascii="Garamond" w:eastAsia="Times New Roman" w:hAnsi="Garamond"/>
          <w:sz w:val="20"/>
          <w:szCs w:val="20"/>
        </w:rPr>
        <w:t>Ce</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contrat</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est</w:t>
      </w:r>
      <w:r w:rsidRPr="003271E5">
        <w:rPr>
          <w:rFonts w:ascii="Garamond" w:eastAsia="Times New Roman" w:hAnsi="Garamond"/>
          <w:spacing w:val="38"/>
          <w:sz w:val="20"/>
          <w:szCs w:val="20"/>
        </w:rPr>
        <w:t xml:space="preserve"> </w:t>
      </w:r>
      <w:r w:rsidRPr="003271E5">
        <w:rPr>
          <w:rFonts w:ascii="Garamond" w:eastAsia="Times New Roman" w:hAnsi="Garamond"/>
          <w:sz w:val="20"/>
          <w:szCs w:val="20"/>
        </w:rPr>
        <w:t>ouvert</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à</w:t>
      </w:r>
      <w:r w:rsidRPr="003271E5">
        <w:rPr>
          <w:rFonts w:ascii="Garamond" w:eastAsia="Times New Roman" w:hAnsi="Garamond"/>
          <w:spacing w:val="33"/>
          <w:sz w:val="20"/>
          <w:szCs w:val="20"/>
        </w:rPr>
        <w:t xml:space="preserve"> </w:t>
      </w:r>
      <w:r w:rsidRPr="003271E5">
        <w:rPr>
          <w:rFonts w:ascii="Garamond" w:eastAsia="Times New Roman" w:hAnsi="Garamond"/>
          <w:sz w:val="20"/>
          <w:szCs w:val="20"/>
        </w:rPr>
        <w:t>adhésion</w:t>
      </w:r>
      <w:r w:rsidRPr="003271E5">
        <w:rPr>
          <w:rFonts w:ascii="Garamond" w:eastAsia="Times New Roman" w:hAnsi="Garamond"/>
          <w:spacing w:val="34"/>
          <w:sz w:val="20"/>
          <w:szCs w:val="20"/>
        </w:rPr>
        <w:t xml:space="preserve"> </w:t>
      </w:r>
      <w:r w:rsidRPr="003271E5">
        <w:rPr>
          <w:rFonts w:ascii="Garamond" w:eastAsia="Times New Roman" w:hAnsi="Garamond"/>
          <w:sz w:val="20"/>
          <w:szCs w:val="20"/>
        </w:rPr>
        <w:t>facultative.</w:t>
      </w:r>
      <w:r w:rsidRPr="003271E5">
        <w:rPr>
          <w:rFonts w:ascii="Garamond" w:eastAsia="Times New Roman" w:hAnsi="Garamond"/>
          <w:spacing w:val="34"/>
          <w:sz w:val="20"/>
          <w:szCs w:val="20"/>
        </w:rPr>
        <w:t xml:space="preserve"> </w:t>
      </w:r>
    </w:p>
    <w:p w14:paraId="37191EA2" w14:textId="77777777" w:rsidR="003271E5" w:rsidRPr="003271E5" w:rsidRDefault="003271E5" w:rsidP="003271E5">
      <w:pPr>
        <w:widowControl w:val="0"/>
        <w:tabs>
          <w:tab w:val="left" w:pos="9193"/>
        </w:tabs>
        <w:spacing w:after="0" w:line="240" w:lineRule="auto"/>
        <w:ind w:left="142" w:right="112"/>
        <w:jc w:val="both"/>
        <w:rPr>
          <w:rFonts w:ascii="Garamond" w:eastAsia="Times New Roman" w:hAnsi="Garamond"/>
          <w:i/>
          <w:sz w:val="20"/>
          <w:szCs w:val="20"/>
        </w:rPr>
      </w:pPr>
    </w:p>
    <w:p w14:paraId="59B8EE6A" w14:textId="77777777" w:rsidR="003271E5" w:rsidRPr="003271E5" w:rsidRDefault="003271E5" w:rsidP="003271E5">
      <w:pPr>
        <w:widowControl w:val="0"/>
        <w:tabs>
          <w:tab w:val="left" w:pos="9193"/>
        </w:tabs>
        <w:spacing w:after="0" w:line="240" w:lineRule="auto"/>
        <w:ind w:left="142" w:right="112"/>
        <w:jc w:val="both"/>
        <w:rPr>
          <w:rFonts w:ascii="Garamond" w:eastAsia="Times New Roman" w:hAnsi="Garamond"/>
          <w:sz w:val="20"/>
          <w:szCs w:val="20"/>
        </w:rPr>
      </w:pPr>
      <w:r w:rsidRPr="003271E5">
        <w:rPr>
          <w:rFonts w:ascii="Garamond" w:eastAsia="Times New Roman" w:hAnsi="Garamond"/>
          <w:iCs/>
          <w:sz w:val="20"/>
          <w:szCs w:val="20"/>
        </w:rPr>
        <w:t>La</w:t>
      </w:r>
      <w:r w:rsidRPr="003271E5">
        <w:rPr>
          <w:rFonts w:ascii="Garamond" w:eastAsia="Times New Roman" w:hAnsi="Garamond"/>
          <w:iCs/>
          <w:w w:val="99"/>
          <w:sz w:val="20"/>
          <w:szCs w:val="20"/>
        </w:rPr>
        <w:t xml:space="preserve"> </w:t>
      </w:r>
      <w:r w:rsidRPr="003271E5">
        <w:rPr>
          <w:rFonts w:ascii="Garamond" w:eastAsia="Times New Roman" w:hAnsi="Garamond"/>
          <w:iCs/>
          <w:sz w:val="20"/>
          <w:szCs w:val="20"/>
        </w:rPr>
        <w:t>commune</w:t>
      </w:r>
      <w:r w:rsidRPr="003271E5">
        <w:rPr>
          <w:rFonts w:ascii="Garamond" w:eastAsia="Times New Roman" w:hAnsi="Garamond"/>
          <w:i/>
          <w:sz w:val="20"/>
          <w:szCs w:val="20"/>
        </w:rPr>
        <w:t xml:space="preserve"> </w:t>
      </w:r>
      <w:r w:rsidRPr="003271E5">
        <w:rPr>
          <w:rFonts w:ascii="Garamond" w:eastAsia="Times New Roman" w:hAnsi="Garamond"/>
          <w:sz w:val="20"/>
          <w:szCs w:val="20"/>
        </w:rPr>
        <w:t>se réserve la faculté d’y</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adhérer, une fois les résultats de la consultation présentés par le Centre de gestion. Cette adhésion supposera la prise d’une nouvelle délibération et la signature d’une convention.</w:t>
      </w:r>
    </w:p>
    <w:p w14:paraId="269F2FE0" w14:textId="77777777" w:rsidR="003271E5" w:rsidRPr="003271E5" w:rsidRDefault="003271E5" w:rsidP="003271E5">
      <w:pPr>
        <w:widowControl w:val="0"/>
        <w:tabs>
          <w:tab w:val="left" w:pos="9193"/>
        </w:tabs>
        <w:spacing w:after="0" w:line="240" w:lineRule="auto"/>
        <w:ind w:left="142" w:right="112"/>
        <w:jc w:val="both"/>
        <w:rPr>
          <w:rFonts w:ascii="Garamond" w:eastAsia="Times New Roman" w:hAnsi="Garamond"/>
          <w:sz w:val="20"/>
          <w:szCs w:val="20"/>
        </w:rPr>
      </w:pPr>
    </w:p>
    <w:p w14:paraId="43FC7646" w14:textId="77777777" w:rsidR="003271E5" w:rsidRPr="003271E5" w:rsidRDefault="003271E5" w:rsidP="003271E5">
      <w:pPr>
        <w:widowControl w:val="0"/>
        <w:tabs>
          <w:tab w:val="left" w:pos="9193"/>
        </w:tabs>
        <w:spacing w:after="0" w:line="240" w:lineRule="auto"/>
        <w:ind w:left="142"/>
        <w:jc w:val="both"/>
        <w:rPr>
          <w:rFonts w:ascii="Garamond" w:eastAsia="Times New Roman" w:hAnsi="Garamond"/>
          <w:sz w:val="20"/>
          <w:szCs w:val="20"/>
        </w:rPr>
      </w:pPr>
      <w:r w:rsidRPr="003271E5">
        <w:rPr>
          <w:rFonts w:ascii="Garamond" w:eastAsia="Times New Roman" w:hAnsi="Garamond"/>
          <w:sz w:val="20"/>
          <w:szCs w:val="20"/>
        </w:rPr>
        <w:t>Le contrat groupe prévoira la prise en charge de tout ou partie des risques suivants qui correspondent à la charge nous incombant, en tant qu’employeur public, en cas d’arrêt pour raison de santé de nos agents</w:t>
      </w:r>
      <w:r w:rsidRPr="003271E5">
        <w:rPr>
          <w:rFonts w:ascii="Garamond" w:eastAsia="Times New Roman" w:hAnsi="Garamond"/>
          <w:spacing w:val="-21"/>
          <w:sz w:val="20"/>
          <w:szCs w:val="20"/>
        </w:rPr>
        <w:t xml:space="preserve"> </w:t>
      </w:r>
      <w:r w:rsidRPr="003271E5">
        <w:rPr>
          <w:rFonts w:ascii="Garamond" w:eastAsia="Times New Roman" w:hAnsi="Garamond"/>
          <w:sz w:val="20"/>
          <w:szCs w:val="20"/>
        </w:rPr>
        <w:t>:</w:t>
      </w:r>
    </w:p>
    <w:p w14:paraId="4752235C" w14:textId="77777777" w:rsidR="003271E5" w:rsidRPr="003271E5" w:rsidRDefault="003271E5" w:rsidP="003271E5">
      <w:pPr>
        <w:widowControl w:val="0"/>
        <w:tabs>
          <w:tab w:val="left" w:pos="9193"/>
        </w:tabs>
        <w:spacing w:before="10" w:after="0" w:line="240" w:lineRule="auto"/>
        <w:ind w:left="142"/>
        <w:jc w:val="both"/>
        <w:rPr>
          <w:rFonts w:ascii="Garamond" w:eastAsia="Times New Roman" w:hAnsi="Garamond"/>
          <w:sz w:val="20"/>
          <w:szCs w:val="20"/>
        </w:rPr>
      </w:pPr>
    </w:p>
    <w:p w14:paraId="352368A6" w14:textId="77777777" w:rsidR="003271E5" w:rsidRPr="003271E5" w:rsidRDefault="003271E5" w:rsidP="003271E5">
      <w:pPr>
        <w:widowControl w:val="0"/>
        <w:numPr>
          <w:ilvl w:val="0"/>
          <w:numId w:val="24"/>
        </w:numPr>
        <w:tabs>
          <w:tab w:val="left" w:pos="1110"/>
          <w:tab w:val="left" w:pos="9193"/>
        </w:tabs>
        <w:spacing w:after="0" w:line="240" w:lineRule="auto"/>
        <w:ind w:left="993"/>
        <w:jc w:val="both"/>
        <w:rPr>
          <w:rFonts w:ascii="Garamond" w:eastAsia="Times New Roman" w:hAnsi="Garamond"/>
          <w:sz w:val="20"/>
          <w:szCs w:val="20"/>
        </w:rPr>
      </w:pPr>
      <w:r w:rsidRPr="003271E5">
        <w:rPr>
          <w:rFonts w:ascii="Garamond" w:hAnsi="Garamond"/>
          <w:sz w:val="20"/>
          <w:szCs w:val="20"/>
        </w:rPr>
        <w:t>Agents CNRACL (régime spécial)</w:t>
      </w:r>
      <w:r w:rsidRPr="003271E5">
        <w:rPr>
          <w:rFonts w:ascii="Garamond" w:hAnsi="Garamond"/>
          <w:spacing w:val="-1"/>
          <w:sz w:val="20"/>
          <w:szCs w:val="20"/>
        </w:rPr>
        <w:t xml:space="preserve"> </w:t>
      </w:r>
      <w:r w:rsidRPr="003271E5">
        <w:rPr>
          <w:rFonts w:ascii="Garamond" w:hAnsi="Garamond"/>
          <w:sz w:val="20"/>
          <w:szCs w:val="20"/>
        </w:rPr>
        <w:t>:</w:t>
      </w:r>
    </w:p>
    <w:p w14:paraId="2A72752F" w14:textId="77777777" w:rsidR="003271E5" w:rsidRPr="003271E5" w:rsidRDefault="003271E5" w:rsidP="003271E5">
      <w:pPr>
        <w:widowControl w:val="0"/>
        <w:tabs>
          <w:tab w:val="left" w:pos="9193"/>
        </w:tabs>
        <w:spacing w:after="0" w:line="240" w:lineRule="auto"/>
        <w:ind w:left="1134" w:right="117"/>
        <w:jc w:val="both"/>
        <w:rPr>
          <w:rFonts w:ascii="Garamond" w:eastAsia="Times New Roman" w:hAnsi="Garamond"/>
          <w:sz w:val="20"/>
          <w:szCs w:val="20"/>
        </w:rPr>
      </w:pPr>
      <w:r w:rsidRPr="003271E5">
        <w:rPr>
          <w:rFonts w:ascii="Garamond" w:eastAsia="Times New Roman" w:hAnsi="Garamond"/>
          <w:sz w:val="20"/>
          <w:szCs w:val="20"/>
        </w:rPr>
        <w:t>Maladie ordinaire, temps partiel thérapeutique, maternité/paternité/adoption, accident de service, décès, longue maladie / longue</w:t>
      </w:r>
      <w:r w:rsidRPr="003271E5">
        <w:rPr>
          <w:rFonts w:ascii="Garamond" w:eastAsia="Times New Roman" w:hAnsi="Garamond"/>
          <w:spacing w:val="-23"/>
          <w:sz w:val="20"/>
          <w:szCs w:val="20"/>
        </w:rPr>
        <w:t xml:space="preserve"> </w:t>
      </w:r>
      <w:r w:rsidRPr="003271E5">
        <w:rPr>
          <w:rFonts w:ascii="Garamond" w:eastAsia="Times New Roman" w:hAnsi="Garamond"/>
          <w:sz w:val="20"/>
          <w:szCs w:val="20"/>
        </w:rPr>
        <w:t>durée.</w:t>
      </w:r>
    </w:p>
    <w:p w14:paraId="04064D7E" w14:textId="77777777" w:rsidR="003271E5" w:rsidRPr="003271E5" w:rsidRDefault="003271E5" w:rsidP="003271E5">
      <w:pPr>
        <w:widowControl w:val="0"/>
        <w:tabs>
          <w:tab w:val="left" w:pos="9193"/>
        </w:tabs>
        <w:spacing w:before="1" w:after="0" w:line="240" w:lineRule="auto"/>
        <w:jc w:val="both"/>
        <w:rPr>
          <w:rFonts w:ascii="Garamond" w:eastAsia="Times New Roman" w:hAnsi="Garamond"/>
          <w:sz w:val="20"/>
          <w:szCs w:val="20"/>
        </w:rPr>
      </w:pPr>
    </w:p>
    <w:p w14:paraId="00D77DD8" w14:textId="77777777" w:rsidR="003271E5" w:rsidRPr="003271E5" w:rsidRDefault="003271E5" w:rsidP="003271E5">
      <w:pPr>
        <w:widowControl w:val="0"/>
        <w:numPr>
          <w:ilvl w:val="0"/>
          <w:numId w:val="24"/>
        </w:numPr>
        <w:tabs>
          <w:tab w:val="left" w:pos="1110"/>
          <w:tab w:val="left" w:pos="9193"/>
        </w:tabs>
        <w:spacing w:after="0" w:line="240" w:lineRule="auto"/>
        <w:ind w:left="1110" w:hanging="401"/>
        <w:jc w:val="both"/>
        <w:rPr>
          <w:rFonts w:ascii="Garamond" w:eastAsia="Times New Roman" w:hAnsi="Garamond"/>
          <w:sz w:val="20"/>
          <w:szCs w:val="20"/>
        </w:rPr>
      </w:pPr>
      <w:r w:rsidRPr="003271E5">
        <w:rPr>
          <w:rFonts w:ascii="Garamond" w:hAnsi="Garamond"/>
          <w:sz w:val="20"/>
          <w:szCs w:val="20"/>
        </w:rPr>
        <w:t>Agents IRCANTEC (régime général)</w:t>
      </w:r>
      <w:r w:rsidRPr="003271E5">
        <w:rPr>
          <w:rFonts w:ascii="Garamond" w:hAnsi="Garamond"/>
          <w:spacing w:val="4"/>
          <w:sz w:val="20"/>
          <w:szCs w:val="20"/>
        </w:rPr>
        <w:t xml:space="preserve"> </w:t>
      </w:r>
      <w:r w:rsidRPr="003271E5">
        <w:rPr>
          <w:rFonts w:ascii="Garamond" w:hAnsi="Garamond"/>
          <w:sz w:val="20"/>
          <w:szCs w:val="20"/>
        </w:rPr>
        <w:t>:</w:t>
      </w:r>
    </w:p>
    <w:p w14:paraId="66037B3E" w14:textId="77777777" w:rsidR="003271E5" w:rsidRPr="003271E5" w:rsidRDefault="003271E5" w:rsidP="003271E5">
      <w:pPr>
        <w:widowControl w:val="0"/>
        <w:tabs>
          <w:tab w:val="left" w:pos="9193"/>
        </w:tabs>
        <w:spacing w:after="0" w:line="240" w:lineRule="auto"/>
        <w:ind w:left="1134" w:right="117"/>
        <w:jc w:val="both"/>
        <w:rPr>
          <w:rFonts w:ascii="Garamond" w:eastAsia="Times New Roman" w:hAnsi="Garamond"/>
          <w:sz w:val="20"/>
          <w:szCs w:val="20"/>
        </w:rPr>
      </w:pPr>
      <w:r w:rsidRPr="003271E5">
        <w:rPr>
          <w:rFonts w:ascii="Garamond" w:eastAsia="Times New Roman" w:hAnsi="Garamond"/>
          <w:sz w:val="20"/>
          <w:szCs w:val="20"/>
        </w:rPr>
        <w:t>Maladie ordinaire, temps partiel thérapeutique, maternité/paternité/adoption, accident de service, grave</w:t>
      </w:r>
      <w:r w:rsidRPr="003271E5">
        <w:rPr>
          <w:rFonts w:ascii="Garamond" w:eastAsia="Times New Roman" w:hAnsi="Garamond"/>
          <w:spacing w:val="-16"/>
          <w:sz w:val="20"/>
          <w:szCs w:val="20"/>
        </w:rPr>
        <w:t xml:space="preserve"> </w:t>
      </w:r>
      <w:r w:rsidRPr="003271E5">
        <w:rPr>
          <w:rFonts w:ascii="Garamond" w:eastAsia="Times New Roman" w:hAnsi="Garamond"/>
          <w:sz w:val="20"/>
          <w:szCs w:val="20"/>
        </w:rPr>
        <w:t>maladie.</w:t>
      </w:r>
    </w:p>
    <w:p w14:paraId="2E9BE712" w14:textId="77777777" w:rsidR="003271E5" w:rsidRPr="003271E5" w:rsidRDefault="003271E5" w:rsidP="003271E5">
      <w:pPr>
        <w:widowControl w:val="0"/>
        <w:tabs>
          <w:tab w:val="left" w:pos="9193"/>
        </w:tabs>
        <w:spacing w:before="10" w:after="0" w:line="240" w:lineRule="auto"/>
        <w:jc w:val="both"/>
        <w:rPr>
          <w:rFonts w:ascii="Garamond" w:eastAsia="Times New Roman" w:hAnsi="Garamond"/>
          <w:sz w:val="20"/>
          <w:szCs w:val="20"/>
        </w:rPr>
      </w:pPr>
    </w:p>
    <w:p w14:paraId="2DFC71E9" w14:textId="77777777" w:rsidR="003271E5" w:rsidRPr="003271E5" w:rsidRDefault="003271E5" w:rsidP="003271E5">
      <w:pPr>
        <w:widowControl w:val="0"/>
        <w:tabs>
          <w:tab w:val="left" w:pos="9193"/>
        </w:tabs>
        <w:spacing w:after="0" w:line="240" w:lineRule="auto"/>
        <w:ind w:left="142" w:right="113"/>
        <w:jc w:val="both"/>
        <w:rPr>
          <w:rFonts w:ascii="Garamond" w:eastAsia="Times New Roman" w:hAnsi="Garamond"/>
          <w:sz w:val="20"/>
          <w:szCs w:val="20"/>
        </w:rPr>
      </w:pPr>
      <w:r w:rsidRPr="003271E5">
        <w:rPr>
          <w:rFonts w:ascii="Garamond" w:eastAsia="Times New Roman" w:hAnsi="Garamond"/>
          <w:sz w:val="20"/>
          <w:szCs w:val="20"/>
        </w:rPr>
        <w:lastRenderedPageBreak/>
        <w:t xml:space="preserve">Pour chacune de ces catégories d’agents, les assureurs consultés devront pouvoir proposer à </w:t>
      </w:r>
      <w:r w:rsidRPr="003271E5">
        <w:rPr>
          <w:rFonts w:ascii="Garamond" w:eastAsia="Times New Roman" w:hAnsi="Garamond"/>
          <w:iCs/>
          <w:sz w:val="20"/>
          <w:szCs w:val="20"/>
        </w:rPr>
        <w:t>la</w:t>
      </w:r>
      <w:r w:rsidRPr="003271E5">
        <w:rPr>
          <w:rFonts w:ascii="Garamond" w:eastAsia="Times New Roman" w:hAnsi="Garamond"/>
          <w:iCs/>
          <w:w w:val="99"/>
          <w:sz w:val="20"/>
          <w:szCs w:val="20"/>
        </w:rPr>
        <w:t xml:space="preserve"> </w:t>
      </w:r>
      <w:r w:rsidRPr="003271E5">
        <w:rPr>
          <w:rFonts w:ascii="Garamond" w:eastAsia="Times New Roman" w:hAnsi="Garamond"/>
          <w:iCs/>
          <w:sz w:val="20"/>
          <w:szCs w:val="20"/>
        </w:rPr>
        <w:t>commune</w:t>
      </w:r>
      <w:r w:rsidRPr="003271E5">
        <w:rPr>
          <w:rFonts w:ascii="Garamond" w:eastAsia="Times New Roman" w:hAnsi="Garamond"/>
          <w:i/>
          <w:sz w:val="20"/>
          <w:szCs w:val="20"/>
        </w:rPr>
        <w:t xml:space="preserve"> </w:t>
      </w:r>
      <w:r w:rsidRPr="003271E5">
        <w:rPr>
          <w:rFonts w:ascii="Garamond" w:eastAsia="Times New Roman" w:hAnsi="Garamond"/>
          <w:sz w:val="20"/>
          <w:szCs w:val="20"/>
        </w:rPr>
        <w:t>une ou plusieurs</w:t>
      </w:r>
      <w:r w:rsidRPr="003271E5">
        <w:rPr>
          <w:rFonts w:ascii="Garamond" w:eastAsia="Times New Roman" w:hAnsi="Garamond"/>
          <w:spacing w:val="-12"/>
          <w:sz w:val="20"/>
          <w:szCs w:val="20"/>
        </w:rPr>
        <w:t xml:space="preserve"> </w:t>
      </w:r>
      <w:r w:rsidRPr="003271E5">
        <w:rPr>
          <w:rFonts w:ascii="Garamond" w:eastAsia="Times New Roman" w:hAnsi="Garamond"/>
          <w:sz w:val="20"/>
          <w:szCs w:val="20"/>
        </w:rPr>
        <w:t>formules.</w:t>
      </w:r>
    </w:p>
    <w:p w14:paraId="48AABF5A" w14:textId="77777777" w:rsidR="003271E5" w:rsidRPr="003271E5" w:rsidRDefault="003271E5" w:rsidP="003271E5">
      <w:pPr>
        <w:widowControl w:val="0"/>
        <w:tabs>
          <w:tab w:val="left" w:pos="9193"/>
        </w:tabs>
        <w:spacing w:before="1" w:after="0" w:line="240" w:lineRule="auto"/>
        <w:jc w:val="both"/>
        <w:rPr>
          <w:rFonts w:ascii="Garamond" w:eastAsia="Times New Roman" w:hAnsi="Garamond"/>
          <w:sz w:val="20"/>
          <w:szCs w:val="20"/>
        </w:rPr>
      </w:pPr>
    </w:p>
    <w:p w14:paraId="597BB304" w14:textId="77777777" w:rsidR="003271E5" w:rsidRPr="003271E5" w:rsidRDefault="003271E5" w:rsidP="003271E5">
      <w:pPr>
        <w:widowControl w:val="0"/>
        <w:tabs>
          <w:tab w:val="left" w:pos="9193"/>
        </w:tabs>
        <w:spacing w:after="0" w:line="240" w:lineRule="auto"/>
        <w:ind w:left="851" w:right="117" w:hanging="708"/>
        <w:jc w:val="both"/>
        <w:rPr>
          <w:rFonts w:ascii="Garamond" w:eastAsia="Times New Roman" w:hAnsi="Garamond"/>
          <w:sz w:val="20"/>
          <w:szCs w:val="20"/>
        </w:rPr>
      </w:pPr>
      <w:r w:rsidRPr="003271E5">
        <w:rPr>
          <w:rFonts w:ascii="Garamond" w:eastAsia="Times New Roman" w:hAnsi="Garamond"/>
          <w:sz w:val="20"/>
          <w:szCs w:val="20"/>
        </w:rPr>
        <w:t>Le contrat groupe devra également avoir les caractéristiques suivantes</w:t>
      </w:r>
      <w:r w:rsidRPr="003271E5">
        <w:rPr>
          <w:rFonts w:ascii="Garamond" w:eastAsia="Times New Roman" w:hAnsi="Garamond"/>
          <w:spacing w:val="-22"/>
          <w:sz w:val="20"/>
          <w:szCs w:val="20"/>
        </w:rPr>
        <w:t xml:space="preserve"> </w:t>
      </w:r>
      <w:r w:rsidRPr="003271E5">
        <w:rPr>
          <w:rFonts w:ascii="Garamond" w:eastAsia="Times New Roman" w:hAnsi="Garamond"/>
          <w:sz w:val="20"/>
          <w:szCs w:val="20"/>
        </w:rPr>
        <w:t>:</w:t>
      </w:r>
    </w:p>
    <w:p w14:paraId="798F79B1" w14:textId="77777777" w:rsidR="003271E5" w:rsidRPr="003271E5" w:rsidRDefault="003271E5" w:rsidP="003271E5">
      <w:pPr>
        <w:widowControl w:val="0"/>
        <w:tabs>
          <w:tab w:val="left" w:pos="9193"/>
        </w:tabs>
        <w:spacing w:before="10" w:after="0" w:line="240" w:lineRule="auto"/>
        <w:jc w:val="both"/>
        <w:rPr>
          <w:rFonts w:ascii="Garamond" w:eastAsia="Times New Roman" w:hAnsi="Garamond"/>
          <w:sz w:val="20"/>
          <w:szCs w:val="20"/>
        </w:rPr>
      </w:pPr>
    </w:p>
    <w:p w14:paraId="103C61F5" w14:textId="77777777" w:rsidR="003271E5" w:rsidRPr="003271E5" w:rsidRDefault="003271E5" w:rsidP="003271E5">
      <w:pPr>
        <w:widowControl w:val="0"/>
        <w:tabs>
          <w:tab w:val="left" w:pos="7938"/>
          <w:tab w:val="left" w:pos="9193"/>
        </w:tabs>
        <w:spacing w:after="0" w:line="240" w:lineRule="auto"/>
        <w:ind w:left="1534" w:right="1138"/>
        <w:jc w:val="both"/>
        <w:rPr>
          <w:rFonts w:ascii="Garamond" w:eastAsia="Times New Roman" w:hAnsi="Garamond"/>
          <w:sz w:val="20"/>
          <w:szCs w:val="20"/>
        </w:rPr>
      </w:pPr>
      <w:r w:rsidRPr="003271E5">
        <w:rPr>
          <w:rFonts w:ascii="Garamond" w:eastAsia="Times New Roman" w:hAnsi="Garamond"/>
          <w:sz w:val="20"/>
          <w:szCs w:val="20"/>
        </w:rPr>
        <w:t>Durée du contrat :       4 ans, à effet au premier janvier</w:t>
      </w:r>
      <w:r w:rsidRPr="003271E5">
        <w:rPr>
          <w:rFonts w:ascii="Garamond" w:eastAsia="Times New Roman" w:hAnsi="Garamond"/>
          <w:spacing w:val="-11"/>
          <w:sz w:val="20"/>
          <w:szCs w:val="20"/>
        </w:rPr>
        <w:t xml:space="preserve"> 2</w:t>
      </w:r>
      <w:r w:rsidRPr="003271E5">
        <w:rPr>
          <w:rFonts w:ascii="Garamond" w:eastAsia="Times New Roman" w:hAnsi="Garamond"/>
          <w:sz w:val="20"/>
          <w:szCs w:val="20"/>
        </w:rPr>
        <w:t>025.</w:t>
      </w:r>
    </w:p>
    <w:p w14:paraId="7786A1C8" w14:textId="77777777" w:rsidR="003271E5" w:rsidRPr="003271E5" w:rsidRDefault="003271E5" w:rsidP="003271E5">
      <w:pPr>
        <w:widowControl w:val="0"/>
        <w:tabs>
          <w:tab w:val="left" w:pos="9193"/>
        </w:tabs>
        <w:spacing w:after="0" w:line="240" w:lineRule="auto"/>
        <w:ind w:left="3686" w:right="1138" w:hanging="2152"/>
        <w:jc w:val="both"/>
        <w:rPr>
          <w:rFonts w:ascii="Garamond" w:eastAsia="Times New Roman" w:hAnsi="Garamond"/>
          <w:sz w:val="20"/>
          <w:szCs w:val="20"/>
        </w:rPr>
      </w:pPr>
      <w:r w:rsidRPr="003271E5">
        <w:rPr>
          <w:rFonts w:ascii="Garamond" w:eastAsia="Times New Roman" w:hAnsi="Garamond"/>
          <w:sz w:val="20"/>
          <w:szCs w:val="20"/>
        </w:rPr>
        <w:t>Régime du contrat :</w:t>
      </w:r>
      <w:r w:rsidRPr="003271E5">
        <w:rPr>
          <w:rFonts w:ascii="Garamond" w:eastAsia="Times New Roman" w:hAnsi="Garamond"/>
          <w:sz w:val="20"/>
          <w:szCs w:val="20"/>
        </w:rPr>
        <w:tab/>
        <w:t>Par</w:t>
      </w:r>
      <w:r w:rsidRPr="003271E5">
        <w:rPr>
          <w:rFonts w:ascii="Garamond" w:eastAsia="Times New Roman" w:hAnsi="Garamond"/>
          <w:spacing w:val="-10"/>
          <w:sz w:val="20"/>
          <w:szCs w:val="20"/>
        </w:rPr>
        <w:t xml:space="preserve"> </w:t>
      </w:r>
      <w:r w:rsidRPr="003271E5">
        <w:rPr>
          <w:rFonts w:ascii="Garamond" w:eastAsia="Times New Roman" w:hAnsi="Garamond"/>
          <w:sz w:val="20"/>
          <w:szCs w:val="20"/>
        </w:rPr>
        <w:t>capitalisation (c’est-à-dire que l’assureur continuera de prendre en charge tout sinistre débuté pendant la durée du contrat, même si ce sinistre perdure une fois le contrat arrivé à terme. C’est la date de survenance du sinistre qui est prise en compte. Toute rechute concernant un même sinistre survenu en cours de contrat continuera également d’être prise en charge par le même assureur).</w:t>
      </w:r>
    </w:p>
    <w:p w14:paraId="60CC4697" w14:textId="2B0E6662" w:rsidR="000854E9" w:rsidRP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627A883A" wp14:editId="0981DFA6">
                <wp:simplePos x="0" y="0"/>
                <wp:positionH relativeFrom="column">
                  <wp:posOffset>-137795</wp:posOffset>
                </wp:positionH>
                <wp:positionV relativeFrom="paragraph">
                  <wp:posOffset>141605</wp:posOffset>
                </wp:positionV>
                <wp:extent cx="6496050" cy="0"/>
                <wp:effectExtent l="0" t="0" r="0" b="0"/>
                <wp:wrapNone/>
                <wp:docPr id="1183443838" name="Connecteur droit 9"/>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D6CAF" id="Connecteur droit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85pt,11.15pt" to="50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" strokecolor="#4579b8 [3044]"/>
            </w:pict>
          </mc:Fallback>
        </mc:AlternateContent>
      </w:r>
    </w:p>
    <w:p w14:paraId="51FDAA0D" w14:textId="77777777" w:rsidR="003271E5" w:rsidRPr="003271E5" w:rsidRDefault="003271E5" w:rsidP="003271E5">
      <w:pPr>
        <w:widowControl w:val="0"/>
        <w:tabs>
          <w:tab w:val="left" w:pos="9193"/>
        </w:tabs>
        <w:spacing w:after="0" w:line="240" w:lineRule="auto"/>
        <w:ind w:left="118" w:right="117"/>
        <w:jc w:val="both"/>
        <w:outlineLvl w:val="0"/>
        <w:rPr>
          <w:rFonts w:ascii="Garamond" w:eastAsia="Times New Roman" w:hAnsi="Garamond"/>
          <w:b/>
          <w:bCs/>
          <w:spacing w:val="-3"/>
          <w:sz w:val="20"/>
          <w:szCs w:val="20"/>
          <w:u w:val="single" w:color="000000"/>
        </w:rPr>
      </w:pPr>
      <w:r w:rsidRPr="003271E5">
        <w:rPr>
          <w:rFonts w:ascii="Garamond" w:eastAsia="Times New Roman" w:hAnsi="Garamond"/>
          <w:b/>
          <w:bCs/>
          <w:sz w:val="20"/>
          <w:szCs w:val="20"/>
          <w:u w:val="single" w:color="000000"/>
        </w:rPr>
        <w:t>Objet</w:t>
      </w:r>
      <w:r w:rsidRPr="003271E5">
        <w:rPr>
          <w:rFonts w:ascii="Garamond" w:eastAsia="Times New Roman" w:hAnsi="Garamond"/>
          <w:b/>
          <w:bCs/>
          <w:spacing w:val="-3"/>
          <w:sz w:val="20"/>
          <w:szCs w:val="20"/>
          <w:u w:val="single" w:color="000000"/>
        </w:rPr>
        <w:t xml:space="preserve"> </w:t>
      </w:r>
      <w:r w:rsidRPr="003271E5">
        <w:rPr>
          <w:rFonts w:ascii="Garamond" w:eastAsia="Times New Roman" w:hAnsi="Garamond"/>
          <w:b/>
          <w:bCs/>
          <w:sz w:val="20"/>
          <w:szCs w:val="20"/>
          <w:u w:val="single" w:color="000000"/>
        </w:rPr>
        <w:t>:</w:t>
      </w:r>
      <w:r w:rsidRPr="003271E5">
        <w:rPr>
          <w:rFonts w:ascii="Garamond" w:eastAsia="Times New Roman" w:hAnsi="Garamond"/>
          <w:b/>
          <w:bCs/>
          <w:spacing w:val="-3"/>
          <w:sz w:val="20"/>
          <w:szCs w:val="20"/>
          <w:u w:val="single" w:color="000000"/>
        </w:rPr>
        <w:t xml:space="preserve">  DEROGATION A L’ORGANISATION DE LA SEMAINE SCOLAIRE</w:t>
      </w:r>
    </w:p>
    <w:p w14:paraId="0B718C2B" w14:textId="77777777" w:rsidR="003271E5" w:rsidRPr="003271E5" w:rsidRDefault="003271E5" w:rsidP="003271E5">
      <w:pPr>
        <w:widowControl w:val="0"/>
        <w:tabs>
          <w:tab w:val="left" w:pos="9193"/>
        </w:tabs>
        <w:spacing w:after="0" w:line="240" w:lineRule="auto"/>
        <w:ind w:left="118" w:right="117"/>
        <w:jc w:val="both"/>
        <w:outlineLvl w:val="0"/>
        <w:rPr>
          <w:rFonts w:ascii="Garamond" w:eastAsia="Times New Roman" w:hAnsi="Garamond"/>
          <w:b/>
          <w:bCs/>
          <w:spacing w:val="-3"/>
          <w:sz w:val="20"/>
          <w:szCs w:val="20"/>
          <w:u w:val="single" w:color="000000"/>
        </w:rPr>
      </w:pPr>
    </w:p>
    <w:p w14:paraId="1E1B0020"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Dans le cadre du décret n°2017-1108 du 27 juin 2017 relatif aux dérogations à l'organisation de la semaine scolaire dans les écoles maternelles et élémentaires publiques, un aménagement du temps scolaire réparti sur 4 jours hebdomadaires a été mis en œuvre et approuvé par la délibération n°2021-0001 du 4 février 2021.</w:t>
      </w:r>
    </w:p>
    <w:p w14:paraId="0CE08F70"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p>
    <w:p w14:paraId="1DEB7DED"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Conformément à l'article D521-12 du Code de l'éducation, cette décision ne peut porter sur une durée supérieure à trois ans, or elle arrive à échéance.</w:t>
      </w:r>
    </w:p>
    <w:p w14:paraId="6E4AB673"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p>
    <w:p w14:paraId="43465350"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Dans l’attente de l’avis du Conseil d'école qui se tiendra le 7 novembre 2023</w:t>
      </w:r>
    </w:p>
    <w:p w14:paraId="7BF6EF83"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p>
    <w:p w14:paraId="4B4F716C" w14:textId="77777777" w:rsidR="003271E5" w:rsidRPr="003271E5" w:rsidRDefault="003271E5" w:rsidP="003271E5">
      <w:pPr>
        <w:spacing w:after="0" w:line="240" w:lineRule="auto"/>
        <w:ind w:left="3540" w:right="-851" w:hanging="3540"/>
        <w:jc w:val="center"/>
        <w:rPr>
          <w:rFonts w:asciiTheme="minorHAnsi" w:hAnsiTheme="minorHAnsi"/>
          <w:sz w:val="20"/>
          <w:szCs w:val="20"/>
          <w:lang w:eastAsia="fr-FR"/>
        </w:rPr>
      </w:pPr>
      <w:r w:rsidRPr="003271E5">
        <w:rPr>
          <w:rFonts w:asciiTheme="minorHAnsi" w:hAnsiTheme="minorHAnsi"/>
          <w:b/>
          <w:sz w:val="20"/>
          <w:szCs w:val="20"/>
          <w:lang w:eastAsia="fr-FR"/>
        </w:rPr>
        <w:t xml:space="preserve">Le Conseil Municipal, ouï l’exposé de </w:t>
      </w:r>
      <w:r w:rsidRPr="003271E5">
        <w:rPr>
          <w:rFonts w:asciiTheme="minorHAnsi" w:hAnsiTheme="minorHAnsi"/>
          <w:b/>
          <w:bCs/>
          <w:sz w:val="20"/>
          <w:szCs w:val="20"/>
          <w:shd w:val="clear" w:color="auto" w:fill="E0E0E0"/>
          <w:lang w:eastAsia="fr-FR"/>
        </w:rPr>
        <w:t>Madame</w:t>
      </w:r>
      <w:r w:rsidRPr="003271E5">
        <w:rPr>
          <w:rFonts w:asciiTheme="minorHAnsi" w:hAnsiTheme="minorHAnsi"/>
          <w:b/>
          <w:sz w:val="20"/>
          <w:szCs w:val="20"/>
          <w:lang w:eastAsia="fr-FR"/>
        </w:rPr>
        <w:t xml:space="preserve"> le Maire, après en avoir délibéré</w:t>
      </w:r>
      <w:r w:rsidRPr="003271E5">
        <w:rPr>
          <w:rFonts w:asciiTheme="minorHAnsi" w:hAnsiTheme="minorHAnsi"/>
          <w:sz w:val="20"/>
          <w:szCs w:val="20"/>
          <w:lang w:eastAsia="fr-FR"/>
        </w:rPr>
        <w:t>,</w:t>
      </w:r>
    </w:p>
    <w:p w14:paraId="41BF0763" w14:textId="77777777" w:rsidR="003271E5" w:rsidRPr="003271E5" w:rsidRDefault="003271E5" w:rsidP="003271E5">
      <w:pPr>
        <w:autoSpaceDE w:val="0"/>
        <w:spacing w:line="100" w:lineRule="atLeast"/>
        <w:jc w:val="both"/>
        <w:rPr>
          <w:rFonts w:eastAsia="Times New Roman" w:cstheme="minorBidi"/>
          <w:sz w:val="20"/>
          <w:szCs w:val="20"/>
        </w:rPr>
      </w:pPr>
    </w:p>
    <w:p w14:paraId="588B41EC" w14:textId="3362B87B" w:rsidR="003271E5" w:rsidRPr="003271E5" w:rsidRDefault="003271E5" w:rsidP="003271E5">
      <w:pPr>
        <w:numPr>
          <w:ilvl w:val="0"/>
          <w:numId w:val="5"/>
        </w:numPr>
        <w:autoSpaceDE w:val="0"/>
        <w:spacing w:line="100" w:lineRule="atLeast"/>
        <w:contextualSpacing/>
        <w:jc w:val="both"/>
        <w:rPr>
          <w:rFonts w:eastAsia="Times New Roman" w:cstheme="minorBidi"/>
          <w:sz w:val="20"/>
          <w:szCs w:val="20"/>
        </w:rPr>
      </w:pPr>
      <w:r>
        <w:rPr>
          <w:rFonts w:eastAsia="Times New Roman" w:cstheme="minorBidi"/>
          <w:noProof/>
          <w:sz w:val="20"/>
          <w:szCs w:val="20"/>
        </w:rPr>
        <mc:AlternateContent>
          <mc:Choice Requires="wps">
            <w:drawing>
              <wp:anchor distT="0" distB="0" distL="114300" distR="114300" simplePos="0" relativeHeight="251692032" behindDoc="0" locked="0" layoutInCell="1" allowOverlap="1" wp14:anchorId="6D4C14FB" wp14:editId="638F3745">
                <wp:simplePos x="0" y="0"/>
                <wp:positionH relativeFrom="column">
                  <wp:posOffset>-33020</wp:posOffset>
                </wp:positionH>
                <wp:positionV relativeFrom="paragraph">
                  <wp:posOffset>163830</wp:posOffset>
                </wp:positionV>
                <wp:extent cx="6057900" cy="47625"/>
                <wp:effectExtent l="0" t="0" r="19050" b="28575"/>
                <wp:wrapNone/>
                <wp:docPr id="1682038893" name="Connecteur droit 10"/>
                <wp:cNvGraphicFramePr/>
                <a:graphic xmlns:a="http://schemas.openxmlformats.org/drawingml/2006/main">
                  <a:graphicData uri="http://schemas.microsoft.com/office/word/2010/wordprocessingShape">
                    <wps:wsp>
                      <wps:cNvCnPr/>
                      <wps:spPr>
                        <a:xfrm flipV="1">
                          <a:off x="0" y="0"/>
                          <a:ext cx="60579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FE7ED" id="Connecteur droit 1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6pt,12.9pt" to="474.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" strokecolor="#4579b8 [3044]"/>
            </w:pict>
          </mc:Fallback>
        </mc:AlternateContent>
      </w:r>
      <w:r w:rsidRPr="003271E5">
        <w:rPr>
          <w:rFonts w:eastAsia="Times New Roman" w:cstheme="minorBidi"/>
          <w:sz w:val="20"/>
          <w:szCs w:val="20"/>
        </w:rPr>
        <w:t>Vote le maintien de la semaine de 4 jours à compter de la rentrée scolaire de septembre 2024.</w:t>
      </w:r>
    </w:p>
    <w:p w14:paraId="7E82F39E" w14:textId="77777777" w:rsidR="00C04469" w:rsidRPr="003271E5" w:rsidRDefault="00C0446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53BE1EDF" w14:textId="77777777" w:rsidR="003271E5" w:rsidRPr="003271E5" w:rsidRDefault="003271E5" w:rsidP="003271E5">
      <w:pPr>
        <w:widowControl w:val="0"/>
        <w:tabs>
          <w:tab w:val="left" w:pos="9193"/>
        </w:tabs>
        <w:spacing w:after="0" w:line="240" w:lineRule="auto"/>
        <w:ind w:left="118" w:right="117"/>
        <w:jc w:val="both"/>
        <w:outlineLvl w:val="0"/>
        <w:rPr>
          <w:rFonts w:ascii="Garamond" w:eastAsia="Times New Roman" w:hAnsi="Garamond"/>
          <w:b/>
          <w:bCs/>
          <w:spacing w:val="-3"/>
          <w:sz w:val="20"/>
          <w:szCs w:val="20"/>
          <w:u w:val="single" w:color="000000"/>
        </w:rPr>
      </w:pPr>
      <w:r w:rsidRPr="003271E5">
        <w:rPr>
          <w:rFonts w:ascii="Garamond" w:eastAsia="Times New Roman" w:hAnsi="Garamond"/>
          <w:b/>
          <w:bCs/>
          <w:sz w:val="20"/>
          <w:szCs w:val="20"/>
          <w:u w:val="single" w:color="000000"/>
        </w:rPr>
        <w:t>Objet </w:t>
      </w:r>
      <w:r w:rsidRPr="003271E5">
        <w:rPr>
          <w:rFonts w:ascii="Garamond" w:eastAsia="Times New Roman" w:hAnsi="Garamond"/>
          <w:b/>
          <w:bCs/>
          <w:spacing w:val="-3"/>
          <w:sz w:val="20"/>
          <w:szCs w:val="20"/>
          <w:u w:val="single" w:color="000000"/>
        </w:rPr>
        <w:t>: TARIFS GARDERIE</w:t>
      </w:r>
    </w:p>
    <w:p w14:paraId="3FB33B09" w14:textId="77777777" w:rsidR="003271E5" w:rsidRPr="003271E5" w:rsidRDefault="003271E5" w:rsidP="003271E5">
      <w:pPr>
        <w:widowControl w:val="0"/>
        <w:tabs>
          <w:tab w:val="left" w:pos="9193"/>
        </w:tabs>
        <w:spacing w:after="0" w:line="240" w:lineRule="auto"/>
        <w:ind w:left="118" w:right="117"/>
        <w:jc w:val="both"/>
        <w:outlineLvl w:val="0"/>
        <w:rPr>
          <w:rFonts w:ascii="Garamond" w:eastAsia="Times New Roman" w:hAnsi="Garamond"/>
          <w:b/>
          <w:bCs/>
          <w:spacing w:val="-3"/>
          <w:sz w:val="20"/>
          <w:szCs w:val="20"/>
          <w:u w:val="single" w:color="000000"/>
        </w:rPr>
      </w:pPr>
    </w:p>
    <w:p w14:paraId="59ECA2EE"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Lors du précédent Conseil Municipal du 12 septembre 2023 il a été décidé de passer la garderie à 2€, Madame le Maire propose que ce tarif soit modulé de la façon suivante :</w:t>
      </w:r>
    </w:p>
    <w:p w14:paraId="66337C6B" w14:textId="77777777" w:rsidR="003271E5" w:rsidRPr="003271E5" w:rsidRDefault="003271E5" w:rsidP="003271E5">
      <w:pPr>
        <w:numPr>
          <w:ilvl w:val="0"/>
          <w:numId w:val="25"/>
        </w:numPr>
        <w:spacing w:after="0" w:line="240" w:lineRule="auto"/>
        <w:contextualSpacing/>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1€ de 16h30 à 17h15</w:t>
      </w:r>
    </w:p>
    <w:p w14:paraId="60390DA7" w14:textId="77777777" w:rsidR="003271E5" w:rsidRPr="003271E5" w:rsidRDefault="003271E5" w:rsidP="003271E5">
      <w:pPr>
        <w:numPr>
          <w:ilvl w:val="0"/>
          <w:numId w:val="25"/>
        </w:numPr>
        <w:spacing w:after="0" w:line="240" w:lineRule="auto"/>
        <w:contextualSpacing/>
        <w:jc w:val="both"/>
        <w:rPr>
          <w:rFonts w:asciiTheme="minorHAnsi" w:eastAsiaTheme="minorHAnsi" w:hAnsiTheme="minorHAnsi" w:cstheme="minorBidi"/>
          <w:sz w:val="20"/>
          <w:szCs w:val="20"/>
        </w:rPr>
      </w:pPr>
      <w:r w:rsidRPr="003271E5">
        <w:rPr>
          <w:rFonts w:asciiTheme="minorHAnsi" w:eastAsiaTheme="minorHAnsi" w:hAnsiTheme="minorHAnsi" w:cstheme="minorBidi"/>
          <w:sz w:val="20"/>
          <w:szCs w:val="20"/>
        </w:rPr>
        <w:t>2€ au-delà de 17h15.</w:t>
      </w:r>
    </w:p>
    <w:p w14:paraId="07CDB862" w14:textId="77777777" w:rsidR="003271E5" w:rsidRPr="003271E5" w:rsidRDefault="003271E5" w:rsidP="003271E5">
      <w:pPr>
        <w:spacing w:after="0" w:line="240" w:lineRule="auto"/>
        <w:jc w:val="both"/>
        <w:rPr>
          <w:rFonts w:asciiTheme="minorHAnsi" w:eastAsiaTheme="minorHAnsi" w:hAnsiTheme="minorHAnsi" w:cstheme="minorBidi"/>
          <w:sz w:val="20"/>
          <w:szCs w:val="20"/>
        </w:rPr>
      </w:pPr>
    </w:p>
    <w:p w14:paraId="7A272C9D" w14:textId="77777777" w:rsidR="003271E5" w:rsidRPr="003271E5" w:rsidRDefault="003271E5" w:rsidP="003271E5">
      <w:pPr>
        <w:spacing w:after="0" w:line="240" w:lineRule="auto"/>
        <w:ind w:left="3540" w:right="-851" w:hanging="3540"/>
        <w:jc w:val="center"/>
        <w:rPr>
          <w:rFonts w:asciiTheme="minorHAnsi" w:hAnsiTheme="minorHAnsi"/>
          <w:sz w:val="20"/>
          <w:szCs w:val="20"/>
          <w:lang w:eastAsia="fr-FR"/>
        </w:rPr>
      </w:pPr>
      <w:r w:rsidRPr="003271E5">
        <w:rPr>
          <w:rFonts w:asciiTheme="minorHAnsi" w:hAnsiTheme="minorHAnsi"/>
          <w:b/>
          <w:sz w:val="20"/>
          <w:szCs w:val="20"/>
          <w:lang w:eastAsia="fr-FR"/>
        </w:rPr>
        <w:t xml:space="preserve">Le Conseil Municipal, ouï l’exposé de </w:t>
      </w:r>
      <w:r w:rsidRPr="003271E5">
        <w:rPr>
          <w:rFonts w:asciiTheme="minorHAnsi" w:hAnsiTheme="minorHAnsi"/>
          <w:b/>
          <w:bCs/>
          <w:sz w:val="20"/>
          <w:szCs w:val="20"/>
          <w:shd w:val="clear" w:color="auto" w:fill="E0E0E0"/>
          <w:lang w:eastAsia="fr-FR"/>
        </w:rPr>
        <w:t>Madame</w:t>
      </w:r>
      <w:r w:rsidRPr="003271E5">
        <w:rPr>
          <w:rFonts w:asciiTheme="minorHAnsi" w:hAnsiTheme="minorHAnsi"/>
          <w:b/>
          <w:sz w:val="20"/>
          <w:szCs w:val="20"/>
          <w:lang w:eastAsia="fr-FR"/>
        </w:rPr>
        <w:t xml:space="preserve"> le Maire, après en avoir délibéré</w:t>
      </w:r>
      <w:r w:rsidRPr="003271E5">
        <w:rPr>
          <w:rFonts w:asciiTheme="minorHAnsi" w:hAnsiTheme="minorHAnsi"/>
          <w:sz w:val="20"/>
          <w:szCs w:val="20"/>
          <w:lang w:eastAsia="fr-FR"/>
        </w:rPr>
        <w:t>,</w:t>
      </w:r>
    </w:p>
    <w:p w14:paraId="4BE778E6" w14:textId="77777777" w:rsidR="003271E5" w:rsidRPr="003271E5" w:rsidRDefault="003271E5" w:rsidP="003271E5">
      <w:pPr>
        <w:autoSpaceDE w:val="0"/>
        <w:spacing w:line="100" w:lineRule="atLeast"/>
        <w:jc w:val="both"/>
        <w:rPr>
          <w:rFonts w:eastAsia="Times New Roman" w:cstheme="minorBidi"/>
          <w:sz w:val="20"/>
          <w:szCs w:val="20"/>
        </w:rPr>
      </w:pPr>
    </w:p>
    <w:p w14:paraId="0A15DEC2" w14:textId="77777777" w:rsidR="003271E5" w:rsidRPr="003271E5" w:rsidRDefault="003271E5" w:rsidP="003271E5">
      <w:pPr>
        <w:numPr>
          <w:ilvl w:val="0"/>
          <w:numId w:val="5"/>
        </w:numPr>
        <w:autoSpaceDE w:val="0"/>
        <w:spacing w:line="100" w:lineRule="atLeast"/>
        <w:ind w:left="644"/>
        <w:contextualSpacing/>
        <w:jc w:val="both"/>
        <w:rPr>
          <w:rFonts w:eastAsia="Times New Roman" w:cstheme="minorBidi"/>
          <w:sz w:val="20"/>
          <w:szCs w:val="20"/>
        </w:rPr>
      </w:pPr>
      <w:r w:rsidRPr="003271E5">
        <w:rPr>
          <w:rFonts w:eastAsia="Times New Roman" w:cstheme="minorBidi"/>
          <w:sz w:val="20"/>
          <w:szCs w:val="20"/>
        </w:rPr>
        <w:t>Refuse la modification tarifaire et reste à 2€ la garderie de 16h30 à 18h30.</w:t>
      </w:r>
    </w:p>
    <w:p w14:paraId="35C1A7B2" w14:textId="77777777" w:rsidR="00C04469" w:rsidRPr="003271E5" w:rsidRDefault="00C04469"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01CFC079" w14:textId="6573DE62"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93056" behindDoc="0" locked="0" layoutInCell="1" allowOverlap="1" wp14:anchorId="29274865" wp14:editId="7168C453">
                <wp:simplePos x="0" y="0"/>
                <wp:positionH relativeFrom="column">
                  <wp:posOffset>-33020</wp:posOffset>
                </wp:positionH>
                <wp:positionV relativeFrom="paragraph">
                  <wp:posOffset>132080</wp:posOffset>
                </wp:positionV>
                <wp:extent cx="6057900" cy="0"/>
                <wp:effectExtent l="0" t="0" r="0" b="0"/>
                <wp:wrapNone/>
                <wp:docPr id="1030361569" name="Connecteur droit 1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768A9" id="Connecteur droit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pt,10.4pt" to="47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HnAEAAJQDAAAOAAAAZHJzL2Uyb0RvYy54bWysU8tu2zAQvBfIPxC815IDN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" strokecolor="#4579b8 [3044]"/>
            </w:pict>
          </mc:Fallback>
        </mc:AlternateContent>
      </w:r>
    </w:p>
    <w:p w14:paraId="151D3CE4" w14:textId="77777777"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5E223AB2" w14:textId="77777777" w:rsid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4B870DB9" w14:textId="77777777" w:rsidR="003271E5" w:rsidRPr="003271E5" w:rsidRDefault="003271E5" w:rsidP="00FA1A20">
      <w:pPr>
        <w:tabs>
          <w:tab w:val="right" w:pos="9072"/>
        </w:tabs>
        <w:spacing w:before="100" w:beforeAutospacing="1" w:after="0" w:line="240" w:lineRule="auto"/>
        <w:contextualSpacing/>
        <w:jc w:val="both"/>
        <w:rPr>
          <w:rFonts w:asciiTheme="minorHAnsi" w:hAnsiTheme="minorHAnsi" w:cstheme="minorHAnsi"/>
          <w:sz w:val="20"/>
          <w:szCs w:val="20"/>
        </w:rPr>
      </w:pPr>
    </w:p>
    <w:p w14:paraId="60FEE5F9" w14:textId="00EB7C2C" w:rsidR="00411360" w:rsidRPr="003271E5" w:rsidRDefault="00411360" w:rsidP="00FA1A20">
      <w:pPr>
        <w:tabs>
          <w:tab w:val="right" w:pos="9072"/>
        </w:tabs>
        <w:spacing w:before="100" w:beforeAutospacing="1" w:after="0" w:line="240" w:lineRule="auto"/>
        <w:contextualSpacing/>
        <w:jc w:val="both"/>
        <w:rPr>
          <w:rFonts w:asciiTheme="minorHAnsi" w:hAnsiTheme="minorHAnsi" w:cstheme="minorHAnsi"/>
          <w:sz w:val="20"/>
          <w:szCs w:val="20"/>
        </w:rPr>
      </w:pPr>
      <w:r w:rsidRPr="003271E5">
        <w:rPr>
          <w:rFonts w:asciiTheme="minorHAnsi" w:hAnsiTheme="minorHAnsi" w:cstheme="minorHAnsi"/>
          <w:sz w:val="20"/>
          <w:szCs w:val="20"/>
        </w:rPr>
        <w:t>Fin de séance à 2</w:t>
      </w:r>
      <w:r w:rsidR="007E61F7" w:rsidRPr="003271E5">
        <w:rPr>
          <w:rFonts w:asciiTheme="minorHAnsi" w:hAnsiTheme="minorHAnsi" w:cstheme="minorHAnsi"/>
          <w:sz w:val="20"/>
          <w:szCs w:val="20"/>
        </w:rPr>
        <w:t>1h</w:t>
      </w:r>
      <w:r w:rsidR="003271E5">
        <w:rPr>
          <w:rFonts w:asciiTheme="minorHAnsi" w:hAnsiTheme="minorHAnsi" w:cstheme="minorHAnsi"/>
          <w:sz w:val="20"/>
          <w:szCs w:val="20"/>
        </w:rPr>
        <w:t>30</w:t>
      </w:r>
    </w:p>
    <w:sectPr w:rsidR="00411360" w:rsidRPr="003271E5" w:rsidSect="00665803">
      <w:pgSz w:w="11906" w:h="16838"/>
      <w:pgMar w:top="426" w:right="1417" w:bottom="42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2A02" w14:textId="77777777" w:rsidR="00154C75" w:rsidRDefault="00154C75" w:rsidP="00AC2019">
      <w:pPr>
        <w:spacing w:after="0" w:line="240" w:lineRule="auto"/>
      </w:pPr>
      <w:r>
        <w:separator/>
      </w:r>
    </w:p>
  </w:endnote>
  <w:endnote w:type="continuationSeparator" w:id="0">
    <w:p w14:paraId="3FC0A412" w14:textId="77777777" w:rsidR="00154C75" w:rsidRDefault="00154C75" w:rsidP="00AC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A70E" w14:textId="77777777" w:rsidR="00154C75" w:rsidRDefault="00154C75" w:rsidP="00AC2019">
      <w:pPr>
        <w:spacing w:after="0" w:line="240" w:lineRule="auto"/>
      </w:pPr>
      <w:r>
        <w:separator/>
      </w:r>
    </w:p>
  </w:footnote>
  <w:footnote w:type="continuationSeparator" w:id="0">
    <w:p w14:paraId="7BAF6B4B" w14:textId="77777777" w:rsidR="00154C75" w:rsidRDefault="00154C75" w:rsidP="00AC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Times New Roman" w:hint="default"/>
        <w:caps/>
        <w:kern w:val="1"/>
        <w:sz w:val="22"/>
        <w:szCs w:val="22"/>
        <w:lang w:eastAsia="fa-IR" w:bidi="fa-IR"/>
      </w:rPr>
    </w:lvl>
  </w:abstractNum>
  <w:abstractNum w:abstractNumId="1" w15:restartNumberingAfterBreak="0">
    <w:nsid w:val="04986C84"/>
    <w:multiLevelType w:val="hybridMultilevel"/>
    <w:tmpl w:val="98928B0A"/>
    <w:lvl w:ilvl="0" w:tplc="29A640F0">
      <w:start w:val="20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2B0F"/>
    <w:multiLevelType w:val="hybridMultilevel"/>
    <w:tmpl w:val="F682776C"/>
    <w:lvl w:ilvl="0" w:tplc="BEDA49BA">
      <w:start w:val="20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F5B9E"/>
    <w:multiLevelType w:val="hybridMultilevel"/>
    <w:tmpl w:val="9F4A6DC2"/>
    <w:lvl w:ilvl="0" w:tplc="6FDE060E">
      <w:numFmt w:val="bullet"/>
      <w:lvlText w:val="-"/>
      <w:lvlJc w:val="left"/>
      <w:pPr>
        <w:ind w:left="720" w:hanging="360"/>
      </w:pPr>
      <w:rPr>
        <w:rFonts w:ascii="Titillium" w:eastAsiaTheme="minorHAnsi" w:hAnsi="Titill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15:restartNumberingAfterBreak="0">
    <w:nsid w:val="2D4439DA"/>
    <w:multiLevelType w:val="hybridMultilevel"/>
    <w:tmpl w:val="4B1A750C"/>
    <w:lvl w:ilvl="0" w:tplc="5672A86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6ED6795"/>
    <w:multiLevelType w:val="hybridMultilevel"/>
    <w:tmpl w:val="3C5AD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21F4E"/>
    <w:multiLevelType w:val="hybridMultilevel"/>
    <w:tmpl w:val="F46EA370"/>
    <w:lvl w:ilvl="0" w:tplc="94585AA6">
      <w:numFmt w:val="bullet"/>
      <w:lvlText w:val="-"/>
      <w:lvlJc w:val="left"/>
      <w:pPr>
        <w:ind w:left="1260" w:hanging="360"/>
      </w:pPr>
      <w:rPr>
        <w:rFonts w:ascii="Tw Cen MT" w:eastAsia="Times New Roman" w:hAnsi="Tw Cen MT"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8" w15:restartNumberingAfterBreak="0">
    <w:nsid w:val="3A4E052F"/>
    <w:multiLevelType w:val="hybridMultilevel"/>
    <w:tmpl w:val="E9E6D400"/>
    <w:lvl w:ilvl="0" w:tplc="352C4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6870CB"/>
    <w:multiLevelType w:val="hybridMultilevel"/>
    <w:tmpl w:val="7BBC6F00"/>
    <w:lvl w:ilvl="0" w:tplc="5A167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CA4D62"/>
    <w:multiLevelType w:val="hybridMultilevel"/>
    <w:tmpl w:val="0722FFD0"/>
    <w:lvl w:ilvl="0" w:tplc="5DEA49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87024A"/>
    <w:multiLevelType w:val="hybridMultilevel"/>
    <w:tmpl w:val="274CE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F710F3"/>
    <w:multiLevelType w:val="hybridMultilevel"/>
    <w:tmpl w:val="2AA6B0D2"/>
    <w:lvl w:ilvl="0" w:tplc="AB38F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5A50ED"/>
    <w:multiLevelType w:val="hybridMultilevel"/>
    <w:tmpl w:val="8F54FE3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C8F43ED"/>
    <w:multiLevelType w:val="hybridMultilevel"/>
    <w:tmpl w:val="77B60316"/>
    <w:lvl w:ilvl="0" w:tplc="EB78DE72">
      <w:numFmt w:val="bullet"/>
      <w:lvlText w:val=""/>
      <w:lvlJc w:val="left"/>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004E1E"/>
    <w:multiLevelType w:val="hybridMultilevel"/>
    <w:tmpl w:val="7CEA8476"/>
    <w:lvl w:ilvl="0" w:tplc="040C0005">
      <w:start w:val="1"/>
      <w:numFmt w:val="bullet"/>
      <w:lvlText w:val=""/>
      <w:lvlJc w:val="left"/>
      <w:pPr>
        <w:ind w:left="826" w:hanging="284"/>
      </w:pPr>
      <w:rPr>
        <w:rFonts w:ascii="Wingdings" w:hAnsi="Wingdings" w:hint="default"/>
        <w:w w:val="100"/>
      </w:rPr>
    </w:lvl>
    <w:lvl w:ilvl="1" w:tplc="4F8E7F7C">
      <w:start w:val="1"/>
      <w:numFmt w:val="bullet"/>
      <w:lvlText w:val="•"/>
      <w:lvlJc w:val="left"/>
      <w:pPr>
        <w:ind w:left="1668" w:hanging="284"/>
      </w:pPr>
      <w:rPr>
        <w:rFonts w:hint="default"/>
      </w:rPr>
    </w:lvl>
    <w:lvl w:ilvl="2" w:tplc="44A86F96">
      <w:start w:val="1"/>
      <w:numFmt w:val="bullet"/>
      <w:lvlText w:val="•"/>
      <w:lvlJc w:val="left"/>
      <w:pPr>
        <w:ind w:left="2517" w:hanging="284"/>
      </w:pPr>
      <w:rPr>
        <w:rFonts w:hint="default"/>
      </w:rPr>
    </w:lvl>
    <w:lvl w:ilvl="3" w:tplc="378660AE">
      <w:start w:val="1"/>
      <w:numFmt w:val="bullet"/>
      <w:lvlText w:val="•"/>
      <w:lvlJc w:val="left"/>
      <w:pPr>
        <w:ind w:left="3365" w:hanging="284"/>
      </w:pPr>
      <w:rPr>
        <w:rFonts w:hint="default"/>
      </w:rPr>
    </w:lvl>
    <w:lvl w:ilvl="4" w:tplc="7B280D6E">
      <w:start w:val="1"/>
      <w:numFmt w:val="bullet"/>
      <w:lvlText w:val="•"/>
      <w:lvlJc w:val="left"/>
      <w:pPr>
        <w:ind w:left="4214" w:hanging="284"/>
      </w:pPr>
      <w:rPr>
        <w:rFonts w:hint="default"/>
      </w:rPr>
    </w:lvl>
    <w:lvl w:ilvl="5" w:tplc="9C96D368">
      <w:start w:val="1"/>
      <w:numFmt w:val="bullet"/>
      <w:lvlText w:val="•"/>
      <w:lvlJc w:val="left"/>
      <w:pPr>
        <w:ind w:left="5063" w:hanging="284"/>
      </w:pPr>
      <w:rPr>
        <w:rFonts w:hint="default"/>
      </w:rPr>
    </w:lvl>
    <w:lvl w:ilvl="6" w:tplc="C7B4F886">
      <w:start w:val="1"/>
      <w:numFmt w:val="bullet"/>
      <w:lvlText w:val="•"/>
      <w:lvlJc w:val="left"/>
      <w:pPr>
        <w:ind w:left="5911" w:hanging="284"/>
      </w:pPr>
      <w:rPr>
        <w:rFonts w:hint="default"/>
      </w:rPr>
    </w:lvl>
    <w:lvl w:ilvl="7" w:tplc="E116BCE8">
      <w:start w:val="1"/>
      <w:numFmt w:val="bullet"/>
      <w:lvlText w:val="•"/>
      <w:lvlJc w:val="left"/>
      <w:pPr>
        <w:ind w:left="6760" w:hanging="284"/>
      </w:pPr>
      <w:rPr>
        <w:rFonts w:hint="default"/>
      </w:rPr>
    </w:lvl>
    <w:lvl w:ilvl="8" w:tplc="AF388000">
      <w:start w:val="1"/>
      <w:numFmt w:val="bullet"/>
      <w:lvlText w:val="•"/>
      <w:lvlJc w:val="left"/>
      <w:pPr>
        <w:ind w:left="7609" w:hanging="284"/>
      </w:pPr>
      <w:rPr>
        <w:rFonts w:hint="default"/>
      </w:rPr>
    </w:lvl>
  </w:abstractNum>
  <w:abstractNum w:abstractNumId="16" w15:restartNumberingAfterBreak="0">
    <w:nsid w:val="5B896DC6"/>
    <w:multiLevelType w:val="hybridMultilevel"/>
    <w:tmpl w:val="14F20396"/>
    <w:lvl w:ilvl="0" w:tplc="F52C27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3F2F1E"/>
    <w:multiLevelType w:val="hybridMultilevel"/>
    <w:tmpl w:val="2DD6DC78"/>
    <w:lvl w:ilvl="0" w:tplc="6472FC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63082"/>
    <w:multiLevelType w:val="hybridMultilevel"/>
    <w:tmpl w:val="5CD6EEC8"/>
    <w:lvl w:ilvl="0" w:tplc="475AA6BE">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AE5183"/>
    <w:multiLevelType w:val="hybridMultilevel"/>
    <w:tmpl w:val="669A77A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63EC1535"/>
    <w:multiLevelType w:val="hybridMultilevel"/>
    <w:tmpl w:val="D438F25A"/>
    <w:lvl w:ilvl="0" w:tplc="B5B09C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E42088"/>
    <w:multiLevelType w:val="hybridMultilevel"/>
    <w:tmpl w:val="79807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850EA6"/>
    <w:multiLevelType w:val="hybridMultilevel"/>
    <w:tmpl w:val="64769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1638C0"/>
    <w:multiLevelType w:val="hybridMultilevel"/>
    <w:tmpl w:val="4D96D2F2"/>
    <w:lvl w:ilvl="0" w:tplc="77F8FD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B8766D"/>
    <w:multiLevelType w:val="hybridMultilevel"/>
    <w:tmpl w:val="1366B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500ABB"/>
    <w:multiLevelType w:val="hybridMultilevel"/>
    <w:tmpl w:val="8AFEB93A"/>
    <w:lvl w:ilvl="0" w:tplc="D780FEA4">
      <w:start w:val="4"/>
      <w:numFmt w:val="bullet"/>
      <w:lvlText w:val="-"/>
      <w:lvlJc w:val="left"/>
      <w:pPr>
        <w:ind w:left="1260" w:hanging="360"/>
      </w:pPr>
      <w:rPr>
        <w:rFonts w:ascii="Tw Cen MT" w:eastAsia="Times New Roman" w:hAnsi="Tw Cen MT" w:cs="Times New Roman" w:hint="default"/>
        <w:sz w:val="2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473108761">
    <w:abstractNumId w:val="3"/>
  </w:num>
  <w:num w:numId="2" w16cid:durableId="260258606">
    <w:abstractNumId w:val="24"/>
  </w:num>
  <w:num w:numId="3" w16cid:durableId="883256186">
    <w:abstractNumId w:val="4"/>
  </w:num>
  <w:num w:numId="4" w16cid:durableId="1742873473">
    <w:abstractNumId w:val="11"/>
  </w:num>
  <w:num w:numId="5" w16cid:durableId="519851689">
    <w:abstractNumId w:val="21"/>
  </w:num>
  <w:num w:numId="6" w16cid:durableId="1876768022">
    <w:abstractNumId w:val="5"/>
  </w:num>
  <w:num w:numId="7" w16cid:durableId="2073574253">
    <w:abstractNumId w:val="8"/>
  </w:num>
  <w:num w:numId="8" w16cid:durableId="1444764539">
    <w:abstractNumId w:val="19"/>
  </w:num>
  <w:num w:numId="9" w16cid:durableId="2037388388">
    <w:abstractNumId w:val="12"/>
  </w:num>
  <w:num w:numId="10" w16cid:durableId="2145001171">
    <w:abstractNumId w:val="25"/>
  </w:num>
  <w:num w:numId="11" w16cid:durableId="1251699058">
    <w:abstractNumId w:val="7"/>
  </w:num>
  <w:num w:numId="12" w16cid:durableId="1746762563">
    <w:abstractNumId w:val="14"/>
  </w:num>
  <w:num w:numId="13" w16cid:durableId="526796121">
    <w:abstractNumId w:val="18"/>
  </w:num>
  <w:num w:numId="14" w16cid:durableId="886649190">
    <w:abstractNumId w:val="22"/>
  </w:num>
  <w:num w:numId="15" w16cid:durableId="1612012915">
    <w:abstractNumId w:val="16"/>
  </w:num>
  <w:num w:numId="16" w16cid:durableId="616446631">
    <w:abstractNumId w:val="6"/>
  </w:num>
  <w:num w:numId="17" w16cid:durableId="1313411056">
    <w:abstractNumId w:val="13"/>
  </w:num>
  <w:num w:numId="18" w16cid:durableId="2042586540">
    <w:abstractNumId w:val="2"/>
  </w:num>
  <w:num w:numId="19" w16cid:durableId="621884663">
    <w:abstractNumId w:val="1"/>
  </w:num>
  <w:num w:numId="20" w16cid:durableId="428817406">
    <w:abstractNumId w:val="23"/>
  </w:num>
  <w:num w:numId="21" w16cid:durableId="594289510">
    <w:abstractNumId w:val="9"/>
  </w:num>
  <w:num w:numId="22" w16cid:durableId="374549337">
    <w:abstractNumId w:val="20"/>
  </w:num>
  <w:num w:numId="23" w16cid:durableId="657686212">
    <w:abstractNumId w:val="17"/>
  </w:num>
  <w:num w:numId="24" w16cid:durableId="12154933">
    <w:abstractNumId w:val="15"/>
  </w:num>
  <w:num w:numId="25" w16cid:durableId="729370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D"/>
    <w:rsid w:val="000010C9"/>
    <w:rsid w:val="0000552D"/>
    <w:rsid w:val="000067E6"/>
    <w:rsid w:val="00007FDE"/>
    <w:rsid w:val="00016301"/>
    <w:rsid w:val="00017DF9"/>
    <w:rsid w:val="00033E44"/>
    <w:rsid w:val="00033FC1"/>
    <w:rsid w:val="000344CD"/>
    <w:rsid w:val="000357DF"/>
    <w:rsid w:val="00044F58"/>
    <w:rsid w:val="00047AE9"/>
    <w:rsid w:val="000727C2"/>
    <w:rsid w:val="00073449"/>
    <w:rsid w:val="00077016"/>
    <w:rsid w:val="000834DE"/>
    <w:rsid w:val="000854E9"/>
    <w:rsid w:val="00086E08"/>
    <w:rsid w:val="00092D9F"/>
    <w:rsid w:val="00097E44"/>
    <w:rsid w:val="000A0DBA"/>
    <w:rsid w:val="000A450C"/>
    <w:rsid w:val="000B3806"/>
    <w:rsid w:val="000B47FD"/>
    <w:rsid w:val="000B6608"/>
    <w:rsid w:val="000B7B75"/>
    <w:rsid w:val="000D7A0B"/>
    <w:rsid w:val="000E4CEB"/>
    <w:rsid w:val="000E7A20"/>
    <w:rsid w:val="000F06C5"/>
    <w:rsid w:val="000F33A2"/>
    <w:rsid w:val="000F48C5"/>
    <w:rsid w:val="000F5331"/>
    <w:rsid w:val="000F64D1"/>
    <w:rsid w:val="000F703E"/>
    <w:rsid w:val="00102DD7"/>
    <w:rsid w:val="0010423A"/>
    <w:rsid w:val="001063B2"/>
    <w:rsid w:val="001211CD"/>
    <w:rsid w:val="0012303F"/>
    <w:rsid w:val="00124729"/>
    <w:rsid w:val="00131547"/>
    <w:rsid w:val="001318EB"/>
    <w:rsid w:val="00133D0D"/>
    <w:rsid w:val="00134F5F"/>
    <w:rsid w:val="00140AEA"/>
    <w:rsid w:val="001421EF"/>
    <w:rsid w:val="00144BE4"/>
    <w:rsid w:val="00145A33"/>
    <w:rsid w:val="00147C4A"/>
    <w:rsid w:val="0015286D"/>
    <w:rsid w:val="00153C52"/>
    <w:rsid w:val="00154C75"/>
    <w:rsid w:val="00155434"/>
    <w:rsid w:val="00161D0D"/>
    <w:rsid w:val="00171789"/>
    <w:rsid w:val="00174492"/>
    <w:rsid w:val="00174DB4"/>
    <w:rsid w:val="00177844"/>
    <w:rsid w:val="00177977"/>
    <w:rsid w:val="001835C6"/>
    <w:rsid w:val="00185543"/>
    <w:rsid w:val="00185DAE"/>
    <w:rsid w:val="0018688C"/>
    <w:rsid w:val="0019168D"/>
    <w:rsid w:val="00195BD6"/>
    <w:rsid w:val="00197A33"/>
    <w:rsid w:val="00197DC4"/>
    <w:rsid w:val="001A2B57"/>
    <w:rsid w:val="001A2F4C"/>
    <w:rsid w:val="001A3D84"/>
    <w:rsid w:val="001B0A9D"/>
    <w:rsid w:val="001B4079"/>
    <w:rsid w:val="001B585A"/>
    <w:rsid w:val="001B73E6"/>
    <w:rsid w:val="001C17A4"/>
    <w:rsid w:val="001C211C"/>
    <w:rsid w:val="001C2154"/>
    <w:rsid w:val="001D113F"/>
    <w:rsid w:val="001D36A7"/>
    <w:rsid w:val="001D3EF3"/>
    <w:rsid w:val="001D41BC"/>
    <w:rsid w:val="001D4BC9"/>
    <w:rsid w:val="001D4DDC"/>
    <w:rsid w:val="001D5544"/>
    <w:rsid w:val="001D568B"/>
    <w:rsid w:val="001D60B8"/>
    <w:rsid w:val="001E01B3"/>
    <w:rsid w:val="001E79D0"/>
    <w:rsid w:val="001E7A98"/>
    <w:rsid w:val="001F195A"/>
    <w:rsid w:val="001F3C20"/>
    <w:rsid w:val="00200423"/>
    <w:rsid w:val="002014C0"/>
    <w:rsid w:val="00202E00"/>
    <w:rsid w:val="0020322F"/>
    <w:rsid w:val="002039AE"/>
    <w:rsid w:val="0020498C"/>
    <w:rsid w:val="00207100"/>
    <w:rsid w:val="00211C78"/>
    <w:rsid w:val="00213D64"/>
    <w:rsid w:val="002140F9"/>
    <w:rsid w:val="00222074"/>
    <w:rsid w:val="00223382"/>
    <w:rsid w:val="00231001"/>
    <w:rsid w:val="00232275"/>
    <w:rsid w:val="002323ED"/>
    <w:rsid w:val="00236275"/>
    <w:rsid w:val="002400FD"/>
    <w:rsid w:val="002421BC"/>
    <w:rsid w:val="00242671"/>
    <w:rsid w:val="00251D82"/>
    <w:rsid w:val="00251DF7"/>
    <w:rsid w:val="00256523"/>
    <w:rsid w:val="002722CD"/>
    <w:rsid w:val="00272B3E"/>
    <w:rsid w:val="002804C1"/>
    <w:rsid w:val="002847C3"/>
    <w:rsid w:val="00287210"/>
    <w:rsid w:val="002962A8"/>
    <w:rsid w:val="00296726"/>
    <w:rsid w:val="002A00C9"/>
    <w:rsid w:val="002A2DC3"/>
    <w:rsid w:val="002A70ED"/>
    <w:rsid w:val="002B1407"/>
    <w:rsid w:val="002B1672"/>
    <w:rsid w:val="002B28F8"/>
    <w:rsid w:val="002B7166"/>
    <w:rsid w:val="002C2163"/>
    <w:rsid w:val="002C4F26"/>
    <w:rsid w:val="002C5BAD"/>
    <w:rsid w:val="002C5C28"/>
    <w:rsid w:val="002C6783"/>
    <w:rsid w:val="002D257D"/>
    <w:rsid w:val="002D5BD1"/>
    <w:rsid w:val="002D727E"/>
    <w:rsid w:val="002E005B"/>
    <w:rsid w:val="002E158C"/>
    <w:rsid w:val="002F56BA"/>
    <w:rsid w:val="00304542"/>
    <w:rsid w:val="0030679F"/>
    <w:rsid w:val="003125F2"/>
    <w:rsid w:val="00321278"/>
    <w:rsid w:val="0032406E"/>
    <w:rsid w:val="00324F73"/>
    <w:rsid w:val="003271E5"/>
    <w:rsid w:val="00333932"/>
    <w:rsid w:val="00343ABD"/>
    <w:rsid w:val="00344E0E"/>
    <w:rsid w:val="003458E4"/>
    <w:rsid w:val="00346859"/>
    <w:rsid w:val="00346B39"/>
    <w:rsid w:val="00347751"/>
    <w:rsid w:val="003538B7"/>
    <w:rsid w:val="0036766E"/>
    <w:rsid w:val="00371C3A"/>
    <w:rsid w:val="003722B6"/>
    <w:rsid w:val="00372715"/>
    <w:rsid w:val="00374C73"/>
    <w:rsid w:val="00380857"/>
    <w:rsid w:val="0038329D"/>
    <w:rsid w:val="00385D8F"/>
    <w:rsid w:val="003864EA"/>
    <w:rsid w:val="00394088"/>
    <w:rsid w:val="00394833"/>
    <w:rsid w:val="003952A0"/>
    <w:rsid w:val="003955A9"/>
    <w:rsid w:val="00395713"/>
    <w:rsid w:val="003A145E"/>
    <w:rsid w:val="003A2BA6"/>
    <w:rsid w:val="003A53A9"/>
    <w:rsid w:val="003A5767"/>
    <w:rsid w:val="003A5FD7"/>
    <w:rsid w:val="003A766B"/>
    <w:rsid w:val="003A7F02"/>
    <w:rsid w:val="003B1ADA"/>
    <w:rsid w:val="003B2592"/>
    <w:rsid w:val="003B314B"/>
    <w:rsid w:val="003B4F15"/>
    <w:rsid w:val="003C00DC"/>
    <w:rsid w:val="003C0438"/>
    <w:rsid w:val="003C24DE"/>
    <w:rsid w:val="003C5507"/>
    <w:rsid w:val="003C5E69"/>
    <w:rsid w:val="003D0113"/>
    <w:rsid w:val="003D0CB0"/>
    <w:rsid w:val="003E0D0D"/>
    <w:rsid w:val="003E4657"/>
    <w:rsid w:val="003E4A75"/>
    <w:rsid w:val="003E5EC6"/>
    <w:rsid w:val="003F2077"/>
    <w:rsid w:val="003F75C3"/>
    <w:rsid w:val="004008B0"/>
    <w:rsid w:val="0040356D"/>
    <w:rsid w:val="00411360"/>
    <w:rsid w:val="00411E3A"/>
    <w:rsid w:val="004124A6"/>
    <w:rsid w:val="00412B87"/>
    <w:rsid w:val="00415B57"/>
    <w:rsid w:val="00415BF3"/>
    <w:rsid w:val="00424533"/>
    <w:rsid w:val="0042560C"/>
    <w:rsid w:val="00425A97"/>
    <w:rsid w:val="00431F1D"/>
    <w:rsid w:val="004331D1"/>
    <w:rsid w:val="0043634F"/>
    <w:rsid w:val="0044222B"/>
    <w:rsid w:val="004423EC"/>
    <w:rsid w:val="00445C31"/>
    <w:rsid w:val="00447846"/>
    <w:rsid w:val="004501A1"/>
    <w:rsid w:val="00455341"/>
    <w:rsid w:val="00456849"/>
    <w:rsid w:val="00457C12"/>
    <w:rsid w:val="00457FE8"/>
    <w:rsid w:val="00462857"/>
    <w:rsid w:val="004638CF"/>
    <w:rsid w:val="00464293"/>
    <w:rsid w:val="00467270"/>
    <w:rsid w:val="00467C7C"/>
    <w:rsid w:val="0047040F"/>
    <w:rsid w:val="0047082A"/>
    <w:rsid w:val="00476717"/>
    <w:rsid w:val="00476FE8"/>
    <w:rsid w:val="00481095"/>
    <w:rsid w:val="004833E1"/>
    <w:rsid w:val="0048373F"/>
    <w:rsid w:val="00485370"/>
    <w:rsid w:val="0048572E"/>
    <w:rsid w:val="00490F92"/>
    <w:rsid w:val="004913C6"/>
    <w:rsid w:val="004917E1"/>
    <w:rsid w:val="004935B4"/>
    <w:rsid w:val="00494C5A"/>
    <w:rsid w:val="00495EBB"/>
    <w:rsid w:val="004963AE"/>
    <w:rsid w:val="00497535"/>
    <w:rsid w:val="004A0E5C"/>
    <w:rsid w:val="004A1B08"/>
    <w:rsid w:val="004A34D8"/>
    <w:rsid w:val="004A4FFA"/>
    <w:rsid w:val="004A53DD"/>
    <w:rsid w:val="004A6FC3"/>
    <w:rsid w:val="004A7FF3"/>
    <w:rsid w:val="004B748F"/>
    <w:rsid w:val="004C167A"/>
    <w:rsid w:val="004C1B58"/>
    <w:rsid w:val="004C2D53"/>
    <w:rsid w:val="004C7249"/>
    <w:rsid w:val="004C7D7B"/>
    <w:rsid w:val="004D1D39"/>
    <w:rsid w:val="004D2213"/>
    <w:rsid w:val="004D7D5B"/>
    <w:rsid w:val="004E00C9"/>
    <w:rsid w:val="004E4A58"/>
    <w:rsid w:val="004E53E3"/>
    <w:rsid w:val="004F0680"/>
    <w:rsid w:val="004F06A8"/>
    <w:rsid w:val="004F0F28"/>
    <w:rsid w:val="004F4EA4"/>
    <w:rsid w:val="004F5F62"/>
    <w:rsid w:val="0050155A"/>
    <w:rsid w:val="00501A01"/>
    <w:rsid w:val="00504B8B"/>
    <w:rsid w:val="00507145"/>
    <w:rsid w:val="0051226C"/>
    <w:rsid w:val="005124FE"/>
    <w:rsid w:val="00512FB0"/>
    <w:rsid w:val="0051379C"/>
    <w:rsid w:val="005157AF"/>
    <w:rsid w:val="00516594"/>
    <w:rsid w:val="0052150B"/>
    <w:rsid w:val="005237ED"/>
    <w:rsid w:val="00526A7C"/>
    <w:rsid w:val="00534D59"/>
    <w:rsid w:val="00535F5D"/>
    <w:rsid w:val="00542FAB"/>
    <w:rsid w:val="00544B7F"/>
    <w:rsid w:val="0054719B"/>
    <w:rsid w:val="00547B6C"/>
    <w:rsid w:val="0055535D"/>
    <w:rsid w:val="00560278"/>
    <w:rsid w:val="00563FED"/>
    <w:rsid w:val="00564CD1"/>
    <w:rsid w:val="00570CDD"/>
    <w:rsid w:val="00571C36"/>
    <w:rsid w:val="00580B97"/>
    <w:rsid w:val="00580E13"/>
    <w:rsid w:val="0058542D"/>
    <w:rsid w:val="00587887"/>
    <w:rsid w:val="0059345A"/>
    <w:rsid w:val="00594B7B"/>
    <w:rsid w:val="00597FC2"/>
    <w:rsid w:val="005A2D00"/>
    <w:rsid w:val="005A3318"/>
    <w:rsid w:val="005A79A2"/>
    <w:rsid w:val="005B457A"/>
    <w:rsid w:val="005B6462"/>
    <w:rsid w:val="005C0C14"/>
    <w:rsid w:val="005C1381"/>
    <w:rsid w:val="005C16E0"/>
    <w:rsid w:val="005C17A0"/>
    <w:rsid w:val="005C2A04"/>
    <w:rsid w:val="005C4159"/>
    <w:rsid w:val="005C435C"/>
    <w:rsid w:val="005C484D"/>
    <w:rsid w:val="005D0D3A"/>
    <w:rsid w:val="005D25E3"/>
    <w:rsid w:val="005D4FA8"/>
    <w:rsid w:val="005E1D97"/>
    <w:rsid w:val="005E25A7"/>
    <w:rsid w:val="005E4D83"/>
    <w:rsid w:val="005E68BA"/>
    <w:rsid w:val="005E7E47"/>
    <w:rsid w:val="005F417F"/>
    <w:rsid w:val="005F522C"/>
    <w:rsid w:val="00600A96"/>
    <w:rsid w:val="00601C2D"/>
    <w:rsid w:val="00610C83"/>
    <w:rsid w:val="00610E0D"/>
    <w:rsid w:val="0061318B"/>
    <w:rsid w:val="00616A28"/>
    <w:rsid w:val="0061742A"/>
    <w:rsid w:val="006264D7"/>
    <w:rsid w:val="006343EC"/>
    <w:rsid w:val="0063516D"/>
    <w:rsid w:val="00635F45"/>
    <w:rsid w:val="00644CBC"/>
    <w:rsid w:val="00647B92"/>
    <w:rsid w:val="00652A9A"/>
    <w:rsid w:val="006540D7"/>
    <w:rsid w:val="006567E7"/>
    <w:rsid w:val="00662C17"/>
    <w:rsid w:val="00664950"/>
    <w:rsid w:val="0066522E"/>
    <w:rsid w:val="00665803"/>
    <w:rsid w:val="00666B46"/>
    <w:rsid w:val="00675345"/>
    <w:rsid w:val="00675868"/>
    <w:rsid w:val="00680761"/>
    <w:rsid w:val="00683A14"/>
    <w:rsid w:val="0068480E"/>
    <w:rsid w:val="006849D9"/>
    <w:rsid w:val="00685F07"/>
    <w:rsid w:val="00692B33"/>
    <w:rsid w:val="00693A28"/>
    <w:rsid w:val="0069479D"/>
    <w:rsid w:val="00695AE6"/>
    <w:rsid w:val="006A5315"/>
    <w:rsid w:val="006B1137"/>
    <w:rsid w:val="006B1391"/>
    <w:rsid w:val="006B3A7C"/>
    <w:rsid w:val="006B5C00"/>
    <w:rsid w:val="006C0F08"/>
    <w:rsid w:val="006C7603"/>
    <w:rsid w:val="006D17D5"/>
    <w:rsid w:val="006D5E15"/>
    <w:rsid w:val="006D7310"/>
    <w:rsid w:val="006D7E3C"/>
    <w:rsid w:val="006F41C4"/>
    <w:rsid w:val="006F7A5A"/>
    <w:rsid w:val="006F7F56"/>
    <w:rsid w:val="00705C21"/>
    <w:rsid w:val="0070624D"/>
    <w:rsid w:val="00712055"/>
    <w:rsid w:val="00714000"/>
    <w:rsid w:val="00715237"/>
    <w:rsid w:val="007207D3"/>
    <w:rsid w:val="00722AAD"/>
    <w:rsid w:val="0072376C"/>
    <w:rsid w:val="00723A27"/>
    <w:rsid w:val="007275E5"/>
    <w:rsid w:val="00731420"/>
    <w:rsid w:val="00732A2C"/>
    <w:rsid w:val="00734DD0"/>
    <w:rsid w:val="00735B0A"/>
    <w:rsid w:val="007373B3"/>
    <w:rsid w:val="00741044"/>
    <w:rsid w:val="0074415C"/>
    <w:rsid w:val="00746FA2"/>
    <w:rsid w:val="007515B8"/>
    <w:rsid w:val="00752C6A"/>
    <w:rsid w:val="00752F78"/>
    <w:rsid w:val="00754844"/>
    <w:rsid w:val="00755EA2"/>
    <w:rsid w:val="0075799E"/>
    <w:rsid w:val="007625D3"/>
    <w:rsid w:val="00772775"/>
    <w:rsid w:val="007752CE"/>
    <w:rsid w:val="007801BC"/>
    <w:rsid w:val="00781F48"/>
    <w:rsid w:val="00785A6A"/>
    <w:rsid w:val="00787867"/>
    <w:rsid w:val="00795F86"/>
    <w:rsid w:val="007A132B"/>
    <w:rsid w:val="007A45C7"/>
    <w:rsid w:val="007A7D3B"/>
    <w:rsid w:val="007B2C12"/>
    <w:rsid w:val="007B4A85"/>
    <w:rsid w:val="007C73D9"/>
    <w:rsid w:val="007C7F5E"/>
    <w:rsid w:val="007D5016"/>
    <w:rsid w:val="007D6415"/>
    <w:rsid w:val="007D6DB7"/>
    <w:rsid w:val="007D738C"/>
    <w:rsid w:val="007E29A2"/>
    <w:rsid w:val="007E3945"/>
    <w:rsid w:val="007E4C5F"/>
    <w:rsid w:val="007E61F7"/>
    <w:rsid w:val="007F2431"/>
    <w:rsid w:val="007F3F1C"/>
    <w:rsid w:val="007F4C67"/>
    <w:rsid w:val="007F58A3"/>
    <w:rsid w:val="007F59E4"/>
    <w:rsid w:val="008013EF"/>
    <w:rsid w:val="00804504"/>
    <w:rsid w:val="008060E1"/>
    <w:rsid w:val="00806C2B"/>
    <w:rsid w:val="00806CD5"/>
    <w:rsid w:val="0081114F"/>
    <w:rsid w:val="00815A5A"/>
    <w:rsid w:val="008177F4"/>
    <w:rsid w:val="00822A0B"/>
    <w:rsid w:val="00822EEF"/>
    <w:rsid w:val="00840382"/>
    <w:rsid w:val="00843979"/>
    <w:rsid w:val="00851E19"/>
    <w:rsid w:val="00855B98"/>
    <w:rsid w:val="008567DD"/>
    <w:rsid w:val="00860A87"/>
    <w:rsid w:val="00862CF0"/>
    <w:rsid w:val="00863F45"/>
    <w:rsid w:val="008701DB"/>
    <w:rsid w:val="00870F28"/>
    <w:rsid w:val="00874468"/>
    <w:rsid w:val="00875FA8"/>
    <w:rsid w:val="0089205B"/>
    <w:rsid w:val="00894470"/>
    <w:rsid w:val="008A000D"/>
    <w:rsid w:val="008A486F"/>
    <w:rsid w:val="008A7595"/>
    <w:rsid w:val="008A7FF5"/>
    <w:rsid w:val="008B0223"/>
    <w:rsid w:val="008B541B"/>
    <w:rsid w:val="008B6A0D"/>
    <w:rsid w:val="008C0AA8"/>
    <w:rsid w:val="008C105B"/>
    <w:rsid w:val="008D4846"/>
    <w:rsid w:val="008D4904"/>
    <w:rsid w:val="008D510F"/>
    <w:rsid w:val="008D5497"/>
    <w:rsid w:val="008E15CB"/>
    <w:rsid w:val="008E51DF"/>
    <w:rsid w:val="008E605F"/>
    <w:rsid w:val="008F26B7"/>
    <w:rsid w:val="008F5A7C"/>
    <w:rsid w:val="008F7D1B"/>
    <w:rsid w:val="00900BF9"/>
    <w:rsid w:val="00901951"/>
    <w:rsid w:val="00902C22"/>
    <w:rsid w:val="00910248"/>
    <w:rsid w:val="00911613"/>
    <w:rsid w:val="00912317"/>
    <w:rsid w:val="00916E39"/>
    <w:rsid w:val="0092123D"/>
    <w:rsid w:val="00930102"/>
    <w:rsid w:val="0093573E"/>
    <w:rsid w:val="009435AD"/>
    <w:rsid w:val="00952725"/>
    <w:rsid w:val="00952FFC"/>
    <w:rsid w:val="00953418"/>
    <w:rsid w:val="0095424F"/>
    <w:rsid w:val="00957127"/>
    <w:rsid w:val="0096199F"/>
    <w:rsid w:val="009670F3"/>
    <w:rsid w:val="00974F74"/>
    <w:rsid w:val="00975919"/>
    <w:rsid w:val="00981BDE"/>
    <w:rsid w:val="009827B7"/>
    <w:rsid w:val="0098448B"/>
    <w:rsid w:val="00991C67"/>
    <w:rsid w:val="009927A3"/>
    <w:rsid w:val="009928EC"/>
    <w:rsid w:val="00995128"/>
    <w:rsid w:val="009970A8"/>
    <w:rsid w:val="009A0D17"/>
    <w:rsid w:val="009A333D"/>
    <w:rsid w:val="009B04B1"/>
    <w:rsid w:val="009B715B"/>
    <w:rsid w:val="009C490D"/>
    <w:rsid w:val="009C56E5"/>
    <w:rsid w:val="009C5F54"/>
    <w:rsid w:val="009C67EA"/>
    <w:rsid w:val="009C6936"/>
    <w:rsid w:val="009D3802"/>
    <w:rsid w:val="009D44A1"/>
    <w:rsid w:val="009E236F"/>
    <w:rsid w:val="009E3E21"/>
    <w:rsid w:val="009E4AF4"/>
    <w:rsid w:val="009E79FB"/>
    <w:rsid w:val="009F4700"/>
    <w:rsid w:val="009F6D90"/>
    <w:rsid w:val="00A0006B"/>
    <w:rsid w:val="00A027C1"/>
    <w:rsid w:val="00A069AC"/>
    <w:rsid w:val="00A10C0C"/>
    <w:rsid w:val="00A121E8"/>
    <w:rsid w:val="00A130A2"/>
    <w:rsid w:val="00A15CB5"/>
    <w:rsid w:val="00A16588"/>
    <w:rsid w:val="00A20C3C"/>
    <w:rsid w:val="00A21AD1"/>
    <w:rsid w:val="00A2461E"/>
    <w:rsid w:val="00A25B8D"/>
    <w:rsid w:val="00A32A93"/>
    <w:rsid w:val="00A33284"/>
    <w:rsid w:val="00A35330"/>
    <w:rsid w:val="00A35EC9"/>
    <w:rsid w:val="00A421E0"/>
    <w:rsid w:val="00A42219"/>
    <w:rsid w:val="00A453E3"/>
    <w:rsid w:val="00A45598"/>
    <w:rsid w:val="00A45670"/>
    <w:rsid w:val="00A50200"/>
    <w:rsid w:val="00A503E7"/>
    <w:rsid w:val="00A52892"/>
    <w:rsid w:val="00A537EC"/>
    <w:rsid w:val="00A55AD9"/>
    <w:rsid w:val="00A579F4"/>
    <w:rsid w:val="00A60669"/>
    <w:rsid w:val="00A64E59"/>
    <w:rsid w:val="00A667D9"/>
    <w:rsid w:val="00A66834"/>
    <w:rsid w:val="00A6713A"/>
    <w:rsid w:val="00A676F1"/>
    <w:rsid w:val="00A67D8D"/>
    <w:rsid w:val="00A71067"/>
    <w:rsid w:val="00A71ADE"/>
    <w:rsid w:val="00A726FD"/>
    <w:rsid w:val="00A77367"/>
    <w:rsid w:val="00A80157"/>
    <w:rsid w:val="00A85490"/>
    <w:rsid w:val="00A86DB4"/>
    <w:rsid w:val="00A87348"/>
    <w:rsid w:val="00A87D26"/>
    <w:rsid w:val="00A940FA"/>
    <w:rsid w:val="00AA1ABA"/>
    <w:rsid w:val="00AA2BCF"/>
    <w:rsid w:val="00AA4948"/>
    <w:rsid w:val="00AA6D05"/>
    <w:rsid w:val="00AA7D0D"/>
    <w:rsid w:val="00AB13A6"/>
    <w:rsid w:val="00AB310A"/>
    <w:rsid w:val="00AB6352"/>
    <w:rsid w:val="00AB6FE7"/>
    <w:rsid w:val="00AC061A"/>
    <w:rsid w:val="00AC2019"/>
    <w:rsid w:val="00AD162C"/>
    <w:rsid w:val="00AD39F4"/>
    <w:rsid w:val="00AD6B0B"/>
    <w:rsid w:val="00AD6B60"/>
    <w:rsid w:val="00AE5DCB"/>
    <w:rsid w:val="00AE761B"/>
    <w:rsid w:val="00AF4390"/>
    <w:rsid w:val="00AF4619"/>
    <w:rsid w:val="00AF4957"/>
    <w:rsid w:val="00AF688D"/>
    <w:rsid w:val="00B02387"/>
    <w:rsid w:val="00B0649B"/>
    <w:rsid w:val="00B13F53"/>
    <w:rsid w:val="00B17D21"/>
    <w:rsid w:val="00B22C3D"/>
    <w:rsid w:val="00B23B28"/>
    <w:rsid w:val="00B25D1D"/>
    <w:rsid w:val="00B3317F"/>
    <w:rsid w:val="00B34F62"/>
    <w:rsid w:val="00B4436C"/>
    <w:rsid w:val="00B473FD"/>
    <w:rsid w:val="00B517CB"/>
    <w:rsid w:val="00B520B9"/>
    <w:rsid w:val="00B52435"/>
    <w:rsid w:val="00B541EE"/>
    <w:rsid w:val="00B55CD0"/>
    <w:rsid w:val="00B56789"/>
    <w:rsid w:val="00B61204"/>
    <w:rsid w:val="00B62012"/>
    <w:rsid w:val="00B63FCB"/>
    <w:rsid w:val="00B71743"/>
    <w:rsid w:val="00B7222F"/>
    <w:rsid w:val="00B742A0"/>
    <w:rsid w:val="00B804E0"/>
    <w:rsid w:val="00B815A3"/>
    <w:rsid w:val="00B84DCD"/>
    <w:rsid w:val="00B86633"/>
    <w:rsid w:val="00B90D0C"/>
    <w:rsid w:val="00B92875"/>
    <w:rsid w:val="00B92E6D"/>
    <w:rsid w:val="00B95C70"/>
    <w:rsid w:val="00BA1767"/>
    <w:rsid w:val="00BA31AD"/>
    <w:rsid w:val="00BA543F"/>
    <w:rsid w:val="00BA60C0"/>
    <w:rsid w:val="00BB0131"/>
    <w:rsid w:val="00BB235A"/>
    <w:rsid w:val="00BC1891"/>
    <w:rsid w:val="00BC34F2"/>
    <w:rsid w:val="00BC7080"/>
    <w:rsid w:val="00BC712A"/>
    <w:rsid w:val="00BD2B61"/>
    <w:rsid w:val="00BD2B95"/>
    <w:rsid w:val="00BD3D5D"/>
    <w:rsid w:val="00BD4110"/>
    <w:rsid w:val="00BD6C70"/>
    <w:rsid w:val="00BE296F"/>
    <w:rsid w:val="00BE2DEB"/>
    <w:rsid w:val="00BE5981"/>
    <w:rsid w:val="00BE6A75"/>
    <w:rsid w:val="00BE7F3E"/>
    <w:rsid w:val="00BF2E40"/>
    <w:rsid w:val="00BF3293"/>
    <w:rsid w:val="00BF4DD0"/>
    <w:rsid w:val="00BF579C"/>
    <w:rsid w:val="00BF78E6"/>
    <w:rsid w:val="00C01A9D"/>
    <w:rsid w:val="00C01CCA"/>
    <w:rsid w:val="00C037F1"/>
    <w:rsid w:val="00C04469"/>
    <w:rsid w:val="00C065F2"/>
    <w:rsid w:val="00C06FBA"/>
    <w:rsid w:val="00C10F0F"/>
    <w:rsid w:val="00C14DFC"/>
    <w:rsid w:val="00C20334"/>
    <w:rsid w:val="00C250AD"/>
    <w:rsid w:val="00C25D77"/>
    <w:rsid w:val="00C26377"/>
    <w:rsid w:val="00C26EBB"/>
    <w:rsid w:val="00C3323A"/>
    <w:rsid w:val="00C33554"/>
    <w:rsid w:val="00C335AC"/>
    <w:rsid w:val="00C348F2"/>
    <w:rsid w:val="00C368D8"/>
    <w:rsid w:val="00C37FB7"/>
    <w:rsid w:val="00C40B57"/>
    <w:rsid w:val="00C44B0B"/>
    <w:rsid w:val="00C55C55"/>
    <w:rsid w:val="00C624A3"/>
    <w:rsid w:val="00C65A67"/>
    <w:rsid w:val="00C71E32"/>
    <w:rsid w:val="00C734A8"/>
    <w:rsid w:val="00C734BE"/>
    <w:rsid w:val="00C75CC6"/>
    <w:rsid w:val="00C76582"/>
    <w:rsid w:val="00C76685"/>
    <w:rsid w:val="00C80BCA"/>
    <w:rsid w:val="00C85D95"/>
    <w:rsid w:val="00C90006"/>
    <w:rsid w:val="00C9021A"/>
    <w:rsid w:val="00CA5003"/>
    <w:rsid w:val="00CA5D86"/>
    <w:rsid w:val="00CC0A32"/>
    <w:rsid w:val="00CC1320"/>
    <w:rsid w:val="00CC1F35"/>
    <w:rsid w:val="00CC45F2"/>
    <w:rsid w:val="00CC609E"/>
    <w:rsid w:val="00CC6103"/>
    <w:rsid w:val="00CD50BA"/>
    <w:rsid w:val="00CD62CD"/>
    <w:rsid w:val="00CE0A33"/>
    <w:rsid w:val="00CE1B05"/>
    <w:rsid w:val="00CF1674"/>
    <w:rsid w:val="00CF5657"/>
    <w:rsid w:val="00CF638F"/>
    <w:rsid w:val="00D00782"/>
    <w:rsid w:val="00D0137A"/>
    <w:rsid w:val="00D023F3"/>
    <w:rsid w:val="00D02E72"/>
    <w:rsid w:val="00D03668"/>
    <w:rsid w:val="00D12DB4"/>
    <w:rsid w:val="00D14E99"/>
    <w:rsid w:val="00D172A9"/>
    <w:rsid w:val="00D2056C"/>
    <w:rsid w:val="00D228BE"/>
    <w:rsid w:val="00D270E6"/>
    <w:rsid w:val="00D33AE8"/>
    <w:rsid w:val="00D3594B"/>
    <w:rsid w:val="00D410D0"/>
    <w:rsid w:val="00D44005"/>
    <w:rsid w:val="00D4548C"/>
    <w:rsid w:val="00D47F67"/>
    <w:rsid w:val="00D50C3F"/>
    <w:rsid w:val="00D5254D"/>
    <w:rsid w:val="00D54E6E"/>
    <w:rsid w:val="00D57B50"/>
    <w:rsid w:val="00D61E65"/>
    <w:rsid w:val="00D6560A"/>
    <w:rsid w:val="00D65E20"/>
    <w:rsid w:val="00D66B1A"/>
    <w:rsid w:val="00D6789E"/>
    <w:rsid w:val="00D70B17"/>
    <w:rsid w:val="00D7106B"/>
    <w:rsid w:val="00D7213A"/>
    <w:rsid w:val="00D72E9E"/>
    <w:rsid w:val="00D739C5"/>
    <w:rsid w:val="00D75E45"/>
    <w:rsid w:val="00D874E7"/>
    <w:rsid w:val="00D93227"/>
    <w:rsid w:val="00DA0772"/>
    <w:rsid w:val="00DA233B"/>
    <w:rsid w:val="00DA284B"/>
    <w:rsid w:val="00DB481C"/>
    <w:rsid w:val="00DB5953"/>
    <w:rsid w:val="00DB616F"/>
    <w:rsid w:val="00DC2094"/>
    <w:rsid w:val="00DC24B8"/>
    <w:rsid w:val="00DC266E"/>
    <w:rsid w:val="00DC3830"/>
    <w:rsid w:val="00DC4396"/>
    <w:rsid w:val="00DC7B9C"/>
    <w:rsid w:val="00DD266A"/>
    <w:rsid w:val="00DD4DFC"/>
    <w:rsid w:val="00DE1383"/>
    <w:rsid w:val="00DE1FA3"/>
    <w:rsid w:val="00DE245D"/>
    <w:rsid w:val="00DE4C78"/>
    <w:rsid w:val="00DE66C7"/>
    <w:rsid w:val="00DE760E"/>
    <w:rsid w:val="00DF052B"/>
    <w:rsid w:val="00DF0561"/>
    <w:rsid w:val="00DF39C7"/>
    <w:rsid w:val="00DF3F1B"/>
    <w:rsid w:val="00DF3FA6"/>
    <w:rsid w:val="00DF4F84"/>
    <w:rsid w:val="00DF5FB5"/>
    <w:rsid w:val="00DF651C"/>
    <w:rsid w:val="00E000F5"/>
    <w:rsid w:val="00E0077A"/>
    <w:rsid w:val="00E014EF"/>
    <w:rsid w:val="00E04790"/>
    <w:rsid w:val="00E058D3"/>
    <w:rsid w:val="00E07903"/>
    <w:rsid w:val="00E10DD9"/>
    <w:rsid w:val="00E17DBC"/>
    <w:rsid w:val="00E21003"/>
    <w:rsid w:val="00E219EF"/>
    <w:rsid w:val="00E241C7"/>
    <w:rsid w:val="00E25589"/>
    <w:rsid w:val="00E30134"/>
    <w:rsid w:val="00E30C46"/>
    <w:rsid w:val="00E34CF1"/>
    <w:rsid w:val="00E37C5C"/>
    <w:rsid w:val="00E37F4F"/>
    <w:rsid w:val="00E41968"/>
    <w:rsid w:val="00E43C84"/>
    <w:rsid w:val="00E4512F"/>
    <w:rsid w:val="00E45A01"/>
    <w:rsid w:val="00E4740D"/>
    <w:rsid w:val="00E47A3E"/>
    <w:rsid w:val="00E47D2C"/>
    <w:rsid w:val="00E47EE3"/>
    <w:rsid w:val="00E51CD4"/>
    <w:rsid w:val="00E52843"/>
    <w:rsid w:val="00E53AA7"/>
    <w:rsid w:val="00E57683"/>
    <w:rsid w:val="00E61596"/>
    <w:rsid w:val="00E62BCF"/>
    <w:rsid w:val="00E6647E"/>
    <w:rsid w:val="00E73CC4"/>
    <w:rsid w:val="00E75CF3"/>
    <w:rsid w:val="00E8390E"/>
    <w:rsid w:val="00E86A74"/>
    <w:rsid w:val="00E919E5"/>
    <w:rsid w:val="00E9365A"/>
    <w:rsid w:val="00E93E3C"/>
    <w:rsid w:val="00E954A1"/>
    <w:rsid w:val="00E96008"/>
    <w:rsid w:val="00E96A75"/>
    <w:rsid w:val="00EA044D"/>
    <w:rsid w:val="00EA0DA5"/>
    <w:rsid w:val="00EA2183"/>
    <w:rsid w:val="00EA430E"/>
    <w:rsid w:val="00EA4D8C"/>
    <w:rsid w:val="00EB1417"/>
    <w:rsid w:val="00EB2DC5"/>
    <w:rsid w:val="00EB5A60"/>
    <w:rsid w:val="00EC508B"/>
    <w:rsid w:val="00ED1A25"/>
    <w:rsid w:val="00EE64E0"/>
    <w:rsid w:val="00EE6A69"/>
    <w:rsid w:val="00EF05C8"/>
    <w:rsid w:val="00EF26D1"/>
    <w:rsid w:val="00EF294C"/>
    <w:rsid w:val="00EF2961"/>
    <w:rsid w:val="00EF2E7B"/>
    <w:rsid w:val="00EF3228"/>
    <w:rsid w:val="00EF52C6"/>
    <w:rsid w:val="00F0176E"/>
    <w:rsid w:val="00F066E6"/>
    <w:rsid w:val="00F06C1B"/>
    <w:rsid w:val="00F10861"/>
    <w:rsid w:val="00F113D9"/>
    <w:rsid w:val="00F11A28"/>
    <w:rsid w:val="00F12D83"/>
    <w:rsid w:val="00F16478"/>
    <w:rsid w:val="00F16A24"/>
    <w:rsid w:val="00F16A4C"/>
    <w:rsid w:val="00F16E9E"/>
    <w:rsid w:val="00F17CFE"/>
    <w:rsid w:val="00F21A8E"/>
    <w:rsid w:val="00F22514"/>
    <w:rsid w:val="00F31FAE"/>
    <w:rsid w:val="00F33B5F"/>
    <w:rsid w:val="00F347BC"/>
    <w:rsid w:val="00F34AA6"/>
    <w:rsid w:val="00F36520"/>
    <w:rsid w:val="00F36937"/>
    <w:rsid w:val="00F375F5"/>
    <w:rsid w:val="00F43E85"/>
    <w:rsid w:val="00F44AB4"/>
    <w:rsid w:val="00F50AAF"/>
    <w:rsid w:val="00F52F79"/>
    <w:rsid w:val="00F60CF5"/>
    <w:rsid w:val="00F60F5B"/>
    <w:rsid w:val="00F6606F"/>
    <w:rsid w:val="00F71026"/>
    <w:rsid w:val="00F73984"/>
    <w:rsid w:val="00F77B6D"/>
    <w:rsid w:val="00F81973"/>
    <w:rsid w:val="00F85A8F"/>
    <w:rsid w:val="00F85CEB"/>
    <w:rsid w:val="00F8785B"/>
    <w:rsid w:val="00F90B32"/>
    <w:rsid w:val="00F92C13"/>
    <w:rsid w:val="00F94F2C"/>
    <w:rsid w:val="00FA1A20"/>
    <w:rsid w:val="00FA2502"/>
    <w:rsid w:val="00FB0A2D"/>
    <w:rsid w:val="00FB3765"/>
    <w:rsid w:val="00FB407D"/>
    <w:rsid w:val="00FB4578"/>
    <w:rsid w:val="00FB4E3C"/>
    <w:rsid w:val="00FB6220"/>
    <w:rsid w:val="00FB76E1"/>
    <w:rsid w:val="00FB7906"/>
    <w:rsid w:val="00FC1AAC"/>
    <w:rsid w:val="00FC511D"/>
    <w:rsid w:val="00FC5527"/>
    <w:rsid w:val="00FD101A"/>
    <w:rsid w:val="00FD77D3"/>
    <w:rsid w:val="00FE02EF"/>
    <w:rsid w:val="00FE0506"/>
    <w:rsid w:val="00FF239C"/>
    <w:rsid w:val="00FF6EDB"/>
    <w:rsid w:val="00FF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BFFF"/>
  <w15:docId w15:val="{58145119-5636-4DEE-80C9-2203C2D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5D"/>
    <w:pPr>
      <w:spacing w:after="200" w:line="276" w:lineRule="auto"/>
    </w:pPr>
    <w:rPr>
      <w:sz w:val="22"/>
      <w:szCs w:val="22"/>
      <w:lang w:eastAsia="en-US"/>
    </w:rPr>
  </w:style>
  <w:style w:type="paragraph" w:styleId="Titre1">
    <w:name w:val="heading 1"/>
    <w:basedOn w:val="Normal"/>
    <w:next w:val="Normal"/>
    <w:link w:val="Titre1Car"/>
    <w:uiPriority w:val="9"/>
    <w:qFormat/>
    <w:rsid w:val="00C36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95F86"/>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rPr>
  </w:style>
  <w:style w:type="paragraph" w:styleId="Titre5">
    <w:name w:val="heading 5"/>
    <w:basedOn w:val="Normal"/>
    <w:next w:val="Normal"/>
    <w:link w:val="Titre5Car"/>
    <w:uiPriority w:val="9"/>
    <w:unhideWhenUsed/>
    <w:qFormat/>
    <w:rsid w:val="004F4EA4"/>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5535D"/>
    <w:pPr>
      <w:ind w:left="720"/>
      <w:contextualSpacing/>
    </w:pPr>
  </w:style>
  <w:style w:type="table" w:styleId="Grilledutableau">
    <w:name w:val="Table Grid"/>
    <w:basedOn w:val="TableauNormal"/>
    <w:uiPriority w:val="59"/>
    <w:rsid w:val="00F3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2019"/>
    <w:pPr>
      <w:tabs>
        <w:tab w:val="center" w:pos="4536"/>
        <w:tab w:val="right" w:pos="9072"/>
      </w:tabs>
      <w:spacing w:after="0" w:line="240" w:lineRule="auto"/>
    </w:pPr>
  </w:style>
  <w:style w:type="character" w:customStyle="1" w:styleId="En-tteCar">
    <w:name w:val="En-tête Car"/>
    <w:basedOn w:val="Policepardfaut"/>
    <w:link w:val="En-tte"/>
    <w:uiPriority w:val="99"/>
    <w:rsid w:val="00AC2019"/>
  </w:style>
  <w:style w:type="paragraph" w:styleId="Pieddepage">
    <w:name w:val="footer"/>
    <w:basedOn w:val="Normal"/>
    <w:link w:val="PieddepageCar"/>
    <w:uiPriority w:val="99"/>
    <w:unhideWhenUsed/>
    <w:rsid w:val="00AC2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019"/>
  </w:style>
  <w:style w:type="paragraph" w:styleId="Textedebulles">
    <w:name w:val="Balloon Text"/>
    <w:basedOn w:val="Normal"/>
    <w:link w:val="TextedebullesCar"/>
    <w:uiPriority w:val="99"/>
    <w:semiHidden/>
    <w:unhideWhenUsed/>
    <w:rsid w:val="0071400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14000"/>
    <w:rPr>
      <w:rFonts w:ascii="Tahoma" w:hAnsi="Tahoma" w:cs="Tahoma"/>
      <w:sz w:val="16"/>
      <w:szCs w:val="16"/>
    </w:rPr>
  </w:style>
  <w:style w:type="paragraph" w:styleId="Corpsdetexte">
    <w:name w:val="Body Text"/>
    <w:basedOn w:val="Normal"/>
    <w:link w:val="CorpsdetexteCar"/>
    <w:rsid w:val="001E01B3"/>
    <w:pPr>
      <w:spacing w:after="0" w:line="240" w:lineRule="auto"/>
    </w:pPr>
    <w:rPr>
      <w:rFonts w:ascii="Times New Roman" w:eastAsia="Times New Roman" w:hAnsi="Times New Roman"/>
      <w:sz w:val="20"/>
      <w:szCs w:val="24"/>
      <w:lang w:eastAsia="fr-FR"/>
    </w:rPr>
  </w:style>
  <w:style w:type="character" w:customStyle="1" w:styleId="CorpsdetexteCar">
    <w:name w:val="Corps de texte Car"/>
    <w:link w:val="Corpsdetexte"/>
    <w:rsid w:val="001E01B3"/>
    <w:rPr>
      <w:rFonts w:ascii="Times New Roman" w:eastAsia="Times New Roman" w:hAnsi="Times New Roman" w:cs="Times New Roman"/>
      <w:szCs w:val="24"/>
      <w:lang w:eastAsia="fr-FR"/>
    </w:rPr>
  </w:style>
  <w:style w:type="paragraph" w:customStyle="1" w:styleId="VuConsidrant">
    <w:name w:val="Vu.Considérant"/>
    <w:basedOn w:val="Normal"/>
    <w:rsid w:val="001E01B3"/>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1E01B3"/>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Sansinterligne">
    <w:name w:val="No Spacing"/>
    <w:uiPriority w:val="1"/>
    <w:qFormat/>
    <w:rsid w:val="00685F07"/>
    <w:pPr>
      <w:overflowPunct w:val="0"/>
      <w:autoSpaceDE w:val="0"/>
      <w:autoSpaceDN w:val="0"/>
      <w:adjustRightInd w:val="0"/>
    </w:pPr>
    <w:rPr>
      <w:rFonts w:ascii="Times New Roman" w:eastAsia="Times New Roman" w:hAnsi="Times New Roman"/>
    </w:rPr>
  </w:style>
  <w:style w:type="paragraph" w:styleId="Signature">
    <w:name w:val="Signature"/>
    <w:basedOn w:val="Normal"/>
    <w:link w:val="SignatureCar"/>
    <w:rsid w:val="00E241C7"/>
    <w:pPr>
      <w:tabs>
        <w:tab w:val="right" w:pos="6663"/>
        <w:tab w:val="right" w:pos="9923"/>
      </w:tabs>
      <w:autoSpaceDE w:val="0"/>
      <w:autoSpaceDN w:val="0"/>
      <w:spacing w:after="0" w:line="240" w:lineRule="auto"/>
      <w:ind w:left="4252"/>
      <w:jc w:val="center"/>
    </w:pPr>
    <w:rPr>
      <w:rFonts w:ascii="Arial" w:eastAsia="Times New Roman" w:hAnsi="Arial"/>
      <w:sz w:val="20"/>
      <w:szCs w:val="20"/>
    </w:rPr>
  </w:style>
  <w:style w:type="character" w:customStyle="1" w:styleId="SignatureCar">
    <w:name w:val="Signature Car"/>
    <w:link w:val="Signature"/>
    <w:rsid w:val="00E241C7"/>
    <w:rPr>
      <w:rFonts w:ascii="Arial" w:eastAsia="Times New Roman" w:hAnsi="Arial" w:cs="Arial"/>
    </w:rPr>
  </w:style>
  <w:style w:type="paragraph" w:styleId="Retraitcorpsdetexte">
    <w:name w:val="Body Text Indent"/>
    <w:basedOn w:val="Normal"/>
    <w:link w:val="RetraitcorpsdetexteCar"/>
    <w:uiPriority w:val="99"/>
    <w:unhideWhenUsed/>
    <w:rsid w:val="0040356D"/>
    <w:pPr>
      <w:spacing w:after="120"/>
      <w:ind w:left="283"/>
    </w:pPr>
  </w:style>
  <w:style w:type="character" w:customStyle="1" w:styleId="RetraitcorpsdetexteCar">
    <w:name w:val="Retrait corps de texte Car"/>
    <w:link w:val="Retraitcorpsdetexte"/>
    <w:uiPriority w:val="99"/>
    <w:rsid w:val="0040356D"/>
    <w:rPr>
      <w:sz w:val="22"/>
      <w:szCs w:val="22"/>
      <w:lang w:eastAsia="en-US"/>
    </w:rPr>
  </w:style>
  <w:style w:type="paragraph" w:styleId="Textebrut">
    <w:name w:val="Plain Text"/>
    <w:basedOn w:val="Normal"/>
    <w:link w:val="TextebrutCar"/>
    <w:rsid w:val="0040356D"/>
    <w:pPr>
      <w:spacing w:after="0" w:line="240" w:lineRule="auto"/>
    </w:pPr>
    <w:rPr>
      <w:rFonts w:ascii="Courier New" w:eastAsia="Times New Roman" w:hAnsi="Courier New"/>
      <w:sz w:val="20"/>
      <w:szCs w:val="20"/>
    </w:rPr>
  </w:style>
  <w:style w:type="character" w:customStyle="1" w:styleId="TextebrutCar">
    <w:name w:val="Texte brut Car"/>
    <w:link w:val="Textebrut"/>
    <w:rsid w:val="0040356D"/>
    <w:rPr>
      <w:rFonts w:ascii="Courier New" w:eastAsia="Times New Roman" w:hAnsi="Courier New"/>
    </w:rPr>
  </w:style>
  <w:style w:type="character" w:customStyle="1" w:styleId="Titre2Car">
    <w:name w:val="Titre 2 Car"/>
    <w:link w:val="Titre2"/>
    <w:rsid w:val="00795F86"/>
    <w:rPr>
      <w:rFonts w:ascii="Arial" w:eastAsia="Times New Roman" w:hAnsi="Arial" w:cs="Arial"/>
      <w:b/>
      <w:bCs/>
      <w:i/>
      <w:iCs/>
      <w:sz w:val="28"/>
      <w:szCs w:val="28"/>
    </w:rPr>
  </w:style>
  <w:style w:type="character" w:styleId="Lienhypertexte">
    <w:name w:val="Hyperlink"/>
    <w:uiPriority w:val="99"/>
    <w:semiHidden/>
    <w:unhideWhenUsed/>
    <w:rsid w:val="006D5E15"/>
    <w:rPr>
      <w:color w:val="0000FF"/>
      <w:u w:val="single"/>
    </w:rPr>
  </w:style>
  <w:style w:type="character" w:customStyle="1" w:styleId="Titre5Car">
    <w:name w:val="Titre 5 Car"/>
    <w:link w:val="Titre5"/>
    <w:uiPriority w:val="9"/>
    <w:rsid w:val="004F4EA4"/>
    <w:rPr>
      <w:rFonts w:ascii="Cambria" w:eastAsia="Times New Roman" w:hAnsi="Cambria" w:cs="Times New Roman"/>
      <w:color w:val="243F60"/>
      <w:sz w:val="22"/>
      <w:szCs w:val="22"/>
      <w:lang w:eastAsia="en-US"/>
    </w:rPr>
  </w:style>
  <w:style w:type="character" w:customStyle="1" w:styleId="ParagraphedelisteCar">
    <w:name w:val="Paragraphe de liste Car"/>
    <w:link w:val="Paragraphedeliste"/>
    <w:uiPriority w:val="34"/>
    <w:locked/>
    <w:rsid w:val="00580E13"/>
    <w:rPr>
      <w:sz w:val="22"/>
      <w:szCs w:val="22"/>
      <w:lang w:eastAsia="en-US"/>
    </w:rPr>
  </w:style>
  <w:style w:type="paragraph" w:styleId="NormalWeb">
    <w:name w:val="Normal (Web)"/>
    <w:basedOn w:val="Normal"/>
    <w:unhideWhenUsed/>
    <w:rsid w:val="00E86A74"/>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787867"/>
    <w:pPr>
      <w:spacing w:after="120" w:line="480" w:lineRule="auto"/>
    </w:pPr>
  </w:style>
  <w:style w:type="character" w:customStyle="1" w:styleId="Corpsdetexte2Car">
    <w:name w:val="Corps de texte 2 Car"/>
    <w:link w:val="Corpsdetexte2"/>
    <w:uiPriority w:val="99"/>
    <w:rsid w:val="00787867"/>
    <w:rPr>
      <w:rFonts w:ascii="Calibri" w:eastAsia="Calibri" w:hAnsi="Calibri" w:cs="Times New Roman"/>
      <w:sz w:val="22"/>
      <w:szCs w:val="22"/>
      <w:lang w:eastAsia="en-US"/>
    </w:rPr>
  </w:style>
  <w:style w:type="paragraph" w:customStyle="1" w:styleId="Standard">
    <w:name w:val="Standard"/>
    <w:rsid w:val="008C0AA8"/>
    <w:pPr>
      <w:tabs>
        <w:tab w:val="left" w:pos="708"/>
      </w:tabs>
      <w:suppressAutoHyphens/>
      <w:spacing w:after="160" w:line="254" w:lineRule="auto"/>
    </w:pPr>
    <w:rPr>
      <w:rFonts w:eastAsia="SimSun" w:cs="Calibri"/>
      <w:color w:val="00000A"/>
      <w:sz w:val="22"/>
      <w:szCs w:val="22"/>
      <w:lang w:eastAsia="en-US"/>
    </w:rPr>
  </w:style>
  <w:style w:type="paragraph" w:customStyle="1" w:styleId="Default">
    <w:name w:val="Default"/>
    <w:rsid w:val="00C85D95"/>
    <w:pPr>
      <w:widowControl w:val="0"/>
      <w:autoSpaceDE w:val="0"/>
      <w:autoSpaceDN w:val="0"/>
      <w:adjustRightInd w:val="0"/>
    </w:pPr>
    <w:rPr>
      <w:rFonts w:ascii="Times New Roman" w:eastAsia="Times New Roman" w:hAnsi="Times New Roman"/>
      <w:color w:val="000000"/>
      <w:sz w:val="24"/>
      <w:szCs w:val="24"/>
    </w:rPr>
  </w:style>
  <w:style w:type="paragraph" w:styleId="Retraitcorpsdetexte2">
    <w:name w:val="Body Text Indent 2"/>
    <w:basedOn w:val="Normal"/>
    <w:link w:val="Retraitcorpsdetexte2Car"/>
    <w:uiPriority w:val="99"/>
    <w:semiHidden/>
    <w:unhideWhenUsed/>
    <w:rsid w:val="00D410D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410D0"/>
    <w:rPr>
      <w:sz w:val="22"/>
      <w:szCs w:val="22"/>
      <w:lang w:eastAsia="en-US"/>
    </w:rPr>
  </w:style>
  <w:style w:type="paragraph" w:customStyle="1" w:styleId="Textbodyindent">
    <w:name w:val="Text body indent"/>
    <w:basedOn w:val="Normal"/>
    <w:rsid w:val="00DB5953"/>
    <w:pPr>
      <w:suppressAutoHyphens/>
      <w:autoSpaceDN w:val="0"/>
      <w:spacing w:after="0" w:line="240" w:lineRule="auto"/>
      <w:ind w:left="283" w:firstLine="1134"/>
      <w:textAlignment w:val="baseline"/>
    </w:pPr>
    <w:rPr>
      <w:rFonts w:ascii="Times New Roman" w:eastAsia="Times New Roman" w:hAnsi="Times New Roman"/>
      <w:kern w:val="3"/>
      <w:sz w:val="24"/>
      <w:szCs w:val="20"/>
      <w:lang w:eastAsia="ar-SA"/>
    </w:rPr>
  </w:style>
  <w:style w:type="paragraph" w:customStyle="1" w:styleId="Ontvotladelib">
    <w:name w:val="Ont voté la delib"/>
    <w:basedOn w:val="VuConsidrant"/>
    <w:rsid w:val="002D5BD1"/>
    <w:pPr>
      <w:autoSpaceDE/>
      <w:autoSpaceDN/>
    </w:pPr>
    <w:rPr>
      <w:rFonts w:cs="Times New Roman"/>
    </w:rPr>
  </w:style>
  <w:style w:type="paragraph" w:styleId="Corpsdetexte3">
    <w:name w:val="Body Text 3"/>
    <w:basedOn w:val="Normal"/>
    <w:link w:val="Corpsdetexte3Car"/>
    <w:uiPriority w:val="99"/>
    <w:semiHidden/>
    <w:unhideWhenUsed/>
    <w:rsid w:val="00E919E5"/>
    <w:pPr>
      <w:spacing w:after="120"/>
    </w:pPr>
    <w:rPr>
      <w:sz w:val="16"/>
      <w:szCs w:val="16"/>
    </w:rPr>
  </w:style>
  <w:style w:type="character" w:customStyle="1" w:styleId="Corpsdetexte3Car">
    <w:name w:val="Corps de texte 3 Car"/>
    <w:basedOn w:val="Policepardfaut"/>
    <w:link w:val="Corpsdetexte3"/>
    <w:uiPriority w:val="99"/>
    <w:semiHidden/>
    <w:rsid w:val="00E919E5"/>
    <w:rPr>
      <w:sz w:val="16"/>
      <w:szCs w:val="16"/>
      <w:lang w:eastAsia="en-US"/>
    </w:rPr>
  </w:style>
  <w:style w:type="character" w:customStyle="1" w:styleId="Titre1Car">
    <w:name w:val="Titre 1 Car"/>
    <w:basedOn w:val="Policepardfaut"/>
    <w:link w:val="Titre1"/>
    <w:uiPriority w:val="9"/>
    <w:rsid w:val="00C368D8"/>
    <w:rPr>
      <w:rFonts w:asciiTheme="majorHAnsi" w:eastAsiaTheme="majorEastAsia" w:hAnsiTheme="majorHAnsi" w:cstheme="majorBidi"/>
      <w:b/>
      <w:bCs/>
      <w:color w:val="365F91" w:themeColor="accent1" w:themeShade="BF"/>
      <w:sz w:val="28"/>
      <w:szCs w:val="28"/>
      <w:lang w:eastAsia="en-US"/>
    </w:rPr>
  </w:style>
  <w:style w:type="table" w:customStyle="1" w:styleId="Grilledutableau1">
    <w:name w:val="Grille du tableau1"/>
    <w:basedOn w:val="TableauNormal"/>
    <w:next w:val="Grilledutableau"/>
    <w:uiPriority w:val="59"/>
    <w:rsid w:val="00CC1F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A1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04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295">
      <w:bodyDiv w:val="1"/>
      <w:marLeft w:val="0"/>
      <w:marRight w:val="0"/>
      <w:marTop w:val="0"/>
      <w:marBottom w:val="0"/>
      <w:divBdr>
        <w:top w:val="none" w:sz="0" w:space="0" w:color="auto"/>
        <w:left w:val="none" w:sz="0" w:space="0" w:color="auto"/>
        <w:bottom w:val="none" w:sz="0" w:space="0" w:color="auto"/>
        <w:right w:val="none" w:sz="0" w:space="0" w:color="auto"/>
      </w:divBdr>
    </w:div>
    <w:div w:id="905409329">
      <w:bodyDiv w:val="1"/>
      <w:marLeft w:val="0"/>
      <w:marRight w:val="0"/>
      <w:marTop w:val="0"/>
      <w:marBottom w:val="0"/>
      <w:divBdr>
        <w:top w:val="none" w:sz="0" w:space="0" w:color="auto"/>
        <w:left w:val="none" w:sz="0" w:space="0" w:color="auto"/>
        <w:bottom w:val="none" w:sz="0" w:space="0" w:color="auto"/>
        <w:right w:val="none" w:sz="0" w:space="0" w:color="auto"/>
      </w:divBdr>
    </w:div>
    <w:div w:id="1222522504">
      <w:bodyDiv w:val="1"/>
      <w:marLeft w:val="0"/>
      <w:marRight w:val="0"/>
      <w:marTop w:val="0"/>
      <w:marBottom w:val="0"/>
      <w:divBdr>
        <w:top w:val="none" w:sz="0" w:space="0" w:color="auto"/>
        <w:left w:val="none" w:sz="0" w:space="0" w:color="auto"/>
        <w:bottom w:val="none" w:sz="0" w:space="0" w:color="auto"/>
        <w:right w:val="none" w:sz="0" w:space="0" w:color="auto"/>
      </w:divBdr>
    </w:div>
    <w:div w:id="18663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4467-ACC3-41E6-BAD0-A4F56941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3142</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Calignac</cp:lastModifiedBy>
  <cp:revision>4</cp:revision>
  <cp:lastPrinted>2017-09-15T13:26:00Z</cp:lastPrinted>
  <dcterms:created xsi:type="dcterms:W3CDTF">2023-11-16T09:34:00Z</dcterms:created>
  <dcterms:modified xsi:type="dcterms:W3CDTF">2023-11-16T09:48:00Z</dcterms:modified>
</cp:coreProperties>
</file>